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73" w:rsidRDefault="001D1DA9">
      <w:pPr>
        <w:pStyle w:val="10"/>
        <w:keepNext/>
        <w:keepLines/>
        <w:shd w:val="clear" w:color="auto" w:fill="auto"/>
      </w:pPr>
      <w:bookmarkStart w:id="0" w:name="bookmark0"/>
      <w:r>
        <w:t>НАРЕДБА ЗА УСЛОВИЯТА И РЕДА ЗА ЗАПИСВАНЕ, ОТПИСВАНЕ И</w:t>
      </w:r>
      <w:bookmarkEnd w:id="0"/>
    </w:p>
    <w:p w:rsidR="00E21D73" w:rsidRDefault="001D1DA9">
      <w:pPr>
        <w:pStyle w:val="10"/>
        <w:keepNext/>
        <w:keepLines/>
        <w:shd w:val="clear" w:color="auto" w:fill="auto"/>
        <w:spacing w:after="211"/>
      </w:pPr>
      <w:bookmarkStart w:id="1" w:name="bookmark1"/>
      <w:r>
        <w:t>ПРЕМЕСТВАНЕ НА ДЕЦА В ОБЩИНСКИТЕ ДЕТСКИ ГРАДИНИ НА</w:t>
      </w:r>
      <w:r>
        <w:br/>
        <w:t xml:space="preserve">ТЕРИТОРИЯТА НА ОБЩИНА </w:t>
      </w:r>
      <w:r w:rsidR="005B1E4B">
        <w:t>ДРЯНОВО</w:t>
      </w:r>
      <w:bookmarkEnd w:id="1"/>
    </w:p>
    <w:p w:rsidR="00E21D73" w:rsidRDefault="001D1DA9">
      <w:pPr>
        <w:pStyle w:val="10"/>
        <w:keepNext/>
        <w:keepLines/>
        <w:shd w:val="clear" w:color="auto" w:fill="auto"/>
        <w:spacing w:after="215" w:line="220" w:lineRule="exact"/>
      </w:pPr>
      <w:bookmarkStart w:id="2" w:name="bookmark2"/>
      <w:r>
        <w:t xml:space="preserve">Раздел </w:t>
      </w:r>
      <w:r w:rsidR="006C0545">
        <w:rPr>
          <w:lang w:val="en-US"/>
        </w:rPr>
        <w:t>I</w:t>
      </w:r>
      <w:r>
        <w:rPr>
          <w:lang w:val="en-US" w:eastAsia="en-US" w:bidi="en-US"/>
        </w:rPr>
        <w:t xml:space="preserve"> </w:t>
      </w:r>
      <w:r>
        <w:t>Общи положения</w:t>
      </w:r>
      <w:bookmarkEnd w:id="2"/>
    </w:p>
    <w:p w:rsidR="00E21D73" w:rsidRDefault="001D1DA9">
      <w:pPr>
        <w:pStyle w:val="20"/>
        <w:shd w:val="clear" w:color="auto" w:fill="auto"/>
        <w:spacing w:before="0"/>
        <w:ind w:firstLine="720"/>
      </w:pPr>
      <w:r>
        <w:t xml:space="preserve">Чл.1. С тази Наредба се определят условията и реда за записване, отписване и преместване на деца в общинските детски градини на територията на </w:t>
      </w:r>
      <w:r w:rsidR="005B1E4B">
        <w:t>О</w:t>
      </w:r>
      <w:r>
        <w:t xml:space="preserve">бщина </w:t>
      </w:r>
      <w:r w:rsidR="005B1E4B">
        <w:t>Дряново</w:t>
      </w:r>
      <w:r>
        <w:t>.</w:t>
      </w:r>
    </w:p>
    <w:p w:rsidR="00E21D73" w:rsidRDefault="001D1DA9">
      <w:pPr>
        <w:pStyle w:val="20"/>
        <w:shd w:val="clear" w:color="auto" w:fill="auto"/>
        <w:spacing w:before="0"/>
        <w:ind w:firstLine="720"/>
      </w:pPr>
      <w:r>
        <w:t>Чл.2. (1) Детските градини са институции в системата на предучилищното и училищното образоване, в които се отглеждат, възпитават, социализират и обучават деца от тригодишна възраст до постъпването им в първи клас.</w:t>
      </w:r>
    </w:p>
    <w:p w:rsidR="00E21D73" w:rsidRDefault="001D1DA9">
      <w:pPr>
        <w:pStyle w:val="20"/>
        <w:numPr>
          <w:ilvl w:val="0"/>
          <w:numId w:val="1"/>
        </w:numPr>
        <w:shd w:val="clear" w:color="auto" w:fill="auto"/>
        <w:tabs>
          <w:tab w:val="left" w:pos="1067"/>
        </w:tabs>
        <w:spacing w:before="0"/>
        <w:ind w:firstLine="720"/>
      </w:pPr>
      <w:r>
        <w:t>В детските градини в първа възрастова група може да постъпят и деца при навършени 2 години към началото на учебната година на постъпването, когато са изпълнени едновременно следните условия:</w:t>
      </w:r>
    </w:p>
    <w:p w:rsidR="00E21D73" w:rsidRDefault="001D1DA9">
      <w:pPr>
        <w:pStyle w:val="20"/>
        <w:numPr>
          <w:ilvl w:val="0"/>
          <w:numId w:val="2"/>
        </w:numPr>
        <w:shd w:val="clear" w:color="auto" w:fill="auto"/>
        <w:tabs>
          <w:tab w:val="left" w:pos="1333"/>
        </w:tabs>
        <w:spacing w:before="0"/>
        <w:ind w:firstLine="720"/>
      </w:pPr>
      <w:r>
        <w:t xml:space="preserve">при липса на достатъчно свободни места в </w:t>
      </w:r>
      <w:proofErr w:type="spellStart"/>
      <w:r>
        <w:t>яслените</w:t>
      </w:r>
      <w:proofErr w:type="spellEnd"/>
      <w:r>
        <w:t xml:space="preserve"> групи в детските градини на населеното място на територията на </w:t>
      </w:r>
      <w:r w:rsidR="005B1E4B">
        <w:t>О</w:t>
      </w:r>
      <w:r>
        <w:t xml:space="preserve">бщина </w:t>
      </w:r>
      <w:r w:rsidR="005B1E4B">
        <w:t>Дряново</w:t>
      </w:r>
      <w:r>
        <w:t>;</w:t>
      </w:r>
    </w:p>
    <w:p w:rsidR="00E21D73" w:rsidRDefault="001D1DA9">
      <w:pPr>
        <w:pStyle w:val="20"/>
        <w:numPr>
          <w:ilvl w:val="0"/>
          <w:numId w:val="2"/>
        </w:numPr>
        <w:shd w:val="clear" w:color="auto" w:fill="auto"/>
        <w:tabs>
          <w:tab w:val="left" w:pos="1333"/>
        </w:tabs>
        <w:spacing w:before="0"/>
        <w:ind w:firstLine="720"/>
      </w:pPr>
      <w:r>
        <w:t>при наличие на свободни места в детските градини, обявени след началото на учебната година (15 септември);</w:t>
      </w:r>
    </w:p>
    <w:p w:rsidR="00E21D73" w:rsidRDefault="001D1DA9">
      <w:pPr>
        <w:pStyle w:val="20"/>
        <w:numPr>
          <w:ilvl w:val="0"/>
          <w:numId w:val="2"/>
        </w:numPr>
        <w:shd w:val="clear" w:color="auto" w:fill="auto"/>
        <w:tabs>
          <w:tab w:val="left" w:pos="1333"/>
        </w:tabs>
        <w:spacing w:before="0"/>
        <w:ind w:firstLine="720"/>
      </w:pPr>
      <w:r>
        <w:t>по преценка и съгласие на родителя детето да се обучава и възпитава по условията и реда на Наредба №5 от 03.06.2016 г. за предучилищното образование;</w:t>
      </w:r>
    </w:p>
    <w:p w:rsidR="00E21D73" w:rsidRDefault="001D1DA9">
      <w:pPr>
        <w:pStyle w:val="20"/>
        <w:numPr>
          <w:ilvl w:val="0"/>
          <w:numId w:val="2"/>
        </w:numPr>
        <w:shd w:val="clear" w:color="auto" w:fill="auto"/>
        <w:tabs>
          <w:tab w:val="left" w:pos="1333"/>
        </w:tabs>
        <w:spacing w:before="0"/>
        <w:ind w:firstLine="720"/>
      </w:pPr>
      <w:r>
        <w:t>след класиране на всички тригодишни, участващи в съответното класиране, за останалите свободни места.</w:t>
      </w:r>
    </w:p>
    <w:p w:rsidR="00E21D73" w:rsidRDefault="001D1DA9">
      <w:pPr>
        <w:pStyle w:val="20"/>
        <w:numPr>
          <w:ilvl w:val="0"/>
          <w:numId w:val="1"/>
        </w:numPr>
        <w:shd w:val="clear" w:color="auto" w:fill="auto"/>
        <w:tabs>
          <w:tab w:val="left" w:pos="1063"/>
        </w:tabs>
        <w:spacing w:before="0"/>
        <w:ind w:firstLine="720"/>
      </w:pPr>
      <w:r>
        <w:t xml:space="preserve">В детските градини на територията на </w:t>
      </w:r>
      <w:r w:rsidR="005B1E4B">
        <w:t>О</w:t>
      </w:r>
      <w:r>
        <w:t xml:space="preserve">бщина </w:t>
      </w:r>
      <w:r w:rsidR="005B1E4B">
        <w:t>Дряново</w:t>
      </w:r>
      <w:r>
        <w:t xml:space="preserve"> могат да се разкриват </w:t>
      </w:r>
      <w:proofErr w:type="spellStart"/>
      <w:r>
        <w:t>яслени</w:t>
      </w:r>
      <w:proofErr w:type="spellEnd"/>
      <w:r>
        <w:t xml:space="preserve"> групи за отглеждане на деца от 10-месечна до тригодишна възраст.</w:t>
      </w:r>
    </w:p>
    <w:p w:rsidR="00E21D73" w:rsidRDefault="005B1E4B">
      <w:pPr>
        <w:pStyle w:val="20"/>
        <w:numPr>
          <w:ilvl w:val="0"/>
          <w:numId w:val="1"/>
        </w:numPr>
        <w:shd w:val="clear" w:color="auto" w:fill="auto"/>
        <w:tabs>
          <w:tab w:val="left" w:pos="1067"/>
        </w:tabs>
        <w:spacing w:before="0"/>
        <w:ind w:firstLine="720"/>
      </w:pPr>
      <w:r>
        <w:t xml:space="preserve">Заповедта за разкриване на </w:t>
      </w:r>
      <w:proofErr w:type="spellStart"/>
      <w:r>
        <w:t>яслени</w:t>
      </w:r>
      <w:proofErr w:type="spellEnd"/>
      <w:r>
        <w:t xml:space="preserve"> групи се издава от Кмета на Община Дряново след</w:t>
      </w:r>
      <w:r w:rsidR="001D1DA9">
        <w:t xml:space="preserve"> Решение на Общинския съвет.</w:t>
      </w:r>
    </w:p>
    <w:p w:rsidR="00E21D73" w:rsidRDefault="001D1DA9">
      <w:pPr>
        <w:pStyle w:val="20"/>
        <w:numPr>
          <w:ilvl w:val="0"/>
          <w:numId w:val="1"/>
        </w:numPr>
        <w:shd w:val="clear" w:color="auto" w:fill="auto"/>
        <w:tabs>
          <w:tab w:val="left" w:pos="1074"/>
        </w:tabs>
        <w:spacing w:before="0"/>
        <w:ind w:firstLine="720"/>
      </w:pPr>
      <w:r>
        <w:t>Предучилищното образование е задължително от учебната година, която е с началото в годината на навършване на 5 годишна възраст на детето.</w:t>
      </w:r>
    </w:p>
    <w:p w:rsidR="00E21D73" w:rsidRDefault="001D1DA9">
      <w:pPr>
        <w:pStyle w:val="20"/>
        <w:shd w:val="clear" w:color="auto" w:fill="auto"/>
        <w:spacing w:before="0"/>
        <w:ind w:firstLine="720"/>
      </w:pPr>
      <w:r>
        <w:t>Чл.З. Предучилищното образование се организира във възрастови групи, както следва:</w:t>
      </w:r>
    </w:p>
    <w:p w:rsidR="00E21D73" w:rsidRDefault="001D1DA9">
      <w:pPr>
        <w:pStyle w:val="20"/>
        <w:numPr>
          <w:ilvl w:val="0"/>
          <w:numId w:val="3"/>
        </w:numPr>
        <w:shd w:val="clear" w:color="auto" w:fill="auto"/>
        <w:tabs>
          <w:tab w:val="left" w:pos="1067"/>
        </w:tabs>
        <w:spacing w:before="0"/>
        <w:ind w:firstLine="720"/>
      </w:pPr>
      <w:r>
        <w:t>първа възрастова група - 3 - 4 -годишни, а в случаите на чл.2, ал. 2 от 2 до 4 годишни;</w:t>
      </w:r>
    </w:p>
    <w:p w:rsidR="00E21D73" w:rsidRDefault="001D1DA9">
      <w:pPr>
        <w:pStyle w:val="20"/>
        <w:numPr>
          <w:ilvl w:val="0"/>
          <w:numId w:val="3"/>
        </w:numPr>
        <w:shd w:val="clear" w:color="auto" w:fill="auto"/>
        <w:tabs>
          <w:tab w:val="left" w:pos="1121"/>
        </w:tabs>
        <w:spacing w:before="0"/>
        <w:ind w:firstLine="720"/>
      </w:pPr>
      <w:r>
        <w:t>втора възрастова група - 4 - 5-годишни;</w:t>
      </w:r>
    </w:p>
    <w:p w:rsidR="00E21D73" w:rsidRDefault="001D1DA9">
      <w:pPr>
        <w:pStyle w:val="20"/>
        <w:numPr>
          <w:ilvl w:val="0"/>
          <w:numId w:val="3"/>
        </w:numPr>
        <w:shd w:val="clear" w:color="auto" w:fill="auto"/>
        <w:tabs>
          <w:tab w:val="left" w:pos="1121"/>
        </w:tabs>
        <w:spacing w:before="0"/>
        <w:ind w:firstLine="720"/>
      </w:pPr>
      <w:r>
        <w:t>трета подготвителна възрастова група - 5 - 6-годишни;</w:t>
      </w:r>
    </w:p>
    <w:p w:rsidR="00E21D73" w:rsidRDefault="001D1DA9">
      <w:pPr>
        <w:pStyle w:val="20"/>
        <w:numPr>
          <w:ilvl w:val="0"/>
          <w:numId w:val="3"/>
        </w:numPr>
        <w:shd w:val="clear" w:color="auto" w:fill="auto"/>
        <w:tabs>
          <w:tab w:val="left" w:pos="1121"/>
        </w:tabs>
        <w:spacing w:before="0"/>
        <w:ind w:firstLine="720"/>
      </w:pPr>
      <w:r>
        <w:t>четвърта подготвителна възрастова група- 6 - 7-годишни.</w:t>
      </w:r>
    </w:p>
    <w:p w:rsidR="00E21D73" w:rsidRDefault="001D1DA9">
      <w:pPr>
        <w:pStyle w:val="20"/>
        <w:shd w:val="clear" w:color="auto" w:fill="auto"/>
        <w:spacing w:before="0"/>
        <w:ind w:firstLine="720"/>
      </w:pPr>
      <w:r>
        <w:t>Чл</w:t>
      </w:r>
      <w:r w:rsidR="005B1E4B">
        <w:t>.</w:t>
      </w:r>
      <w:r>
        <w:t>4. (1) Децата от възрастовите групи по чл. 3 в зависимост от броя им се разпределят в групи.</w:t>
      </w:r>
    </w:p>
    <w:p w:rsidR="00E21D73" w:rsidRDefault="001D1DA9">
      <w:pPr>
        <w:pStyle w:val="20"/>
        <w:numPr>
          <w:ilvl w:val="0"/>
          <w:numId w:val="4"/>
        </w:numPr>
        <w:shd w:val="clear" w:color="auto" w:fill="auto"/>
        <w:tabs>
          <w:tab w:val="left" w:pos="1063"/>
        </w:tabs>
        <w:spacing w:before="0"/>
        <w:ind w:firstLine="720"/>
      </w:pPr>
      <w:r>
        <w:t xml:space="preserve">При недостатъчен брой за сформиране на отделна група от деца в съответната възрастова група (първа, втора, трета подготвителна, четвърта подготвителна) в детските градини може да се сформират </w:t>
      </w:r>
      <w:proofErr w:type="spellStart"/>
      <w:r>
        <w:t>разновъзрастови</w:t>
      </w:r>
      <w:proofErr w:type="spellEnd"/>
      <w:r>
        <w:t xml:space="preserve"> (смесени) групи.</w:t>
      </w:r>
    </w:p>
    <w:p w:rsidR="00E21D73" w:rsidRDefault="001D1DA9">
      <w:pPr>
        <w:pStyle w:val="20"/>
        <w:numPr>
          <w:ilvl w:val="0"/>
          <w:numId w:val="4"/>
        </w:numPr>
        <w:shd w:val="clear" w:color="auto" w:fill="auto"/>
        <w:tabs>
          <w:tab w:val="left" w:pos="1074"/>
        </w:tabs>
        <w:spacing w:before="0"/>
        <w:ind w:firstLine="720"/>
      </w:pPr>
      <w:r>
        <w:t>Броят на групите по ал. 1 в рамките на отделните възрастови групи, както и броят на децата в тях се определят при условията на чл. 60 от Закона за предучилищното и училищното образование и Държавния образователен стандарт за физическа среда и информационно и библиотечно осигуряване на детските градини, училища и центрове за подкрепа на личностното развитие.</w:t>
      </w:r>
    </w:p>
    <w:p w:rsidR="00E21D73" w:rsidRDefault="001D1DA9">
      <w:pPr>
        <w:pStyle w:val="20"/>
        <w:numPr>
          <w:ilvl w:val="0"/>
          <w:numId w:val="4"/>
        </w:numPr>
        <w:shd w:val="clear" w:color="auto" w:fill="auto"/>
        <w:tabs>
          <w:tab w:val="left" w:pos="1071"/>
        </w:tabs>
        <w:spacing w:before="0"/>
        <w:ind w:firstLine="720"/>
      </w:pPr>
      <w:r>
        <w:t>Свободни места в детската градина са местата в рамките на определения брой по чл. 60 от ЗПУО, които са останали незаети след записване на всички желаещи деца към определен момент.</w:t>
      </w:r>
    </w:p>
    <w:p w:rsidR="00E21D73" w:rsidRDefault="001D1DA9">
      <w:pPr>
        <w:pStyle w:val="20"/>
        <w:shd w:val="clear" w:color="auto" w:fill="auto"/>
        <w:spacing w:before="0"/>
        <w:ind w:firstLine="720"/>
      </w:pPr>
      <w:r>
        <w:t xml:space="preserve">Чл.5. Децата, които са на възраст по-голяма или равна на 10 месеца и по-малка от 3 години през текущата календарна година, могат да участват в класиране за разкритите </w:t>
      </w:r>
      <w:proofErr w:type="spellStart"/>
      <w:r>
        <w:t>яслени</w:t>
      </w:r>
      <w:proofErr w:type="spellEnd"/>
      <w:r>
        <w:t xml:space="preserve"> групи в детските градини.</w:t>
      </w:r>
    </w:p>
    <w:p w:rsidR="00E21D73" w:rsidRDefault="001D1DA9">
      <w:pPr>
        <w:pStyle w:val="20"/>
        <w:shd w:val="clear" w:color="auto" w:fill="auto"/>
        <w:spacing w:before="0"/>
        <w:ind w:firstLine="720"/>
      </w:pPr>
      <w:r>
        <w:t xml:space="preserve">Чл.6. Децата, които навършват 3 години през текущата календарна година, участват в </w:t>
      </w:r>
      <w:r>
        <w:lastRenderedPageBreak/>
        <w:t>класиране за първа възрастова група.</w:t>
      </w:r>
    </w:p>
    <w:p w:rsidR="00E21D73" w:rsidRDefault="001D1DA9">
      <w:pPr>
        <w:pStyle w:val="20"/>
        <w:shd w:val="clear" w:color="auto" w:fill="auto"/>
        <w:spacing w:before="0"/>
        <w:ind w:firstLine="720"/>
      </w:pPr>
      <w:r>
        <w:t>Чл.7. Децата във всички възрастови групи се приемат целогодишно, при наличие на свободни места.</w:t>
      </w:r>
    </w:p>
    <w:p w:rsidR="00E21D73" w:rsidRDefault="001D1DA9">
      <w:pPr>
        <w:pStyle w:val="20"/>
        <w:shd w:val="clear" w:color="auto" w:fill="auto"/>
        <w:spacing w:before="0" w:after="271"/>
        <w:ind w:firstLine="720"/>
      </w:pPr>
      <w:r>
        <w:t xml:space="preserve">Чл.8. Свободните места за всяка възрастова група се обявяват от директора и информацията се поставя на информационните табла за родителите в детските градини. Същата информация се публикува и на страница на Община </w:t>
      </w:r>
      <w:r w:rsidR="005B1E4B">
        <w:t>Дряново</w:t>
      </w:r>
      <w:r>
        <w:t>.</w:t>
      </w:r>
    </w:p>
    <w:p w:rsidR="00E21D73" w:rsidRDefault="001D1DA9">
      <w:pPr>
        <w:pStyle w:val="10"/>
        <w:keepNext/>
        <w:keepLines/>
        <w:shd w:val="clear" w:color="auto" w:fill="auto"/>
        <w:spacing w:after="215" w:line="220" w:lineRule="exact"/>
      </w:pPr>
      <w:bookmarkStart w:id="3" w:name="bookmark3"/>
      <w:r>
        <w:t>Раздел II. Кандидатстване за прием</w:t>
      </w:r>
      <w:bookmarkEnd w:id="3"/>
    </w:p>
    <w:p w:rsidR="00E21D73" w:rsidRDefault="001D1DA9">
      <w:pPr>
        <w:pStyle w:val="20"/>
        <w:shd w:val="clear" w:color="auto" w:fill="auto"/>
        <w:spacing w:before="0"/>
        <w:ind w:firstLine="720"/>
      </w:pPr>
      <w:r>
        <w:t>Чл.9. Кандидатстването става чрез подаване на заявление по образец от родител/настойник на детето или упълномощено от него лице, който носи отговорност за коректността на подадената информация.</w:t>
      </w:r>
    </w:p>
    <w:p w:rsidR="00E21D73" w:rsidRDefault="001D1DA9">
      <w:pPr>
        <w:pStyle w:val="20"/>
        <w:shd w:val="clear" w:color="auto" w:fill="auto"/>
        <w:spacing w:before="0"/>
        <w:ind w:firstLine="720"/>
      </w:pPr>
      <w:r>
        <w:t>Чл.10. Заявление за прием на деца в общинските детски градини се подава от първия работен ден на месец януари до 3</w:t>
      </w:r>
      <w:r w:rsidR="00F93769">
        <w:t>1 май</w:t>
      </w:r>
      <w:r>
        <w:t xml:space="preserve"> на съответната календарна година, за да се сформират групите в детските градини, но може да се подават и през цялата календарна година, като приемът се осъществява в зависимост от свободните места в съответната детска градина</w:t>
      </w:r>
    </w:p>
    <w:p w:rsidR="00E21D73" w:rsidRDefault="001D1DA9">
      <w:pPr>
        <w:pStyle w:val="20"/>
        <w:shd w:val="clear" w:color="auto" w:fill="auto"/>
        <w:spacing w:before="0"/>
        <w:ind w:firstLine="720"/>
      </w:pPr>
      <w:r>
        <w:t xml:space="preserve">Чл.11. На видно място в детската градина, на електронната страницата на детската градина и на електронната страница на Община </w:t>
      </w:r>
      <w:r w:rsidR="00F93769">
        <w:t>Дряново</w:t>
      </w:r>
      <w:r>
        <w:t xml:space="preserve"> се публикуват сроковете за организиране и провеждане на приема за първа възрастова група.</w:t>
      </w:r>
    </w:p>
    <w:p w:rsidR="00E21D73" w:rsidRDefault="001D1DA9">
      <w:pPr>
        <w:pStyle w:val="20"/>
        <w:shd w:val="clear" w:color="auto" w:fill="auto"/>
        <w:spacing w:before="0"/>
        <w:ind w:firstLine="720"/>
      </w:pPr>
      <w:r>
        <w:t>Чл. 12. Отговорност на родителите/</w:t>
      </w:r>
      <w:proofErr w:type="spellStart"/>
      <w:r>
        <w:t>настойниците</w:t>
      </w:r>
      <w:proofErr w:type="spellEnd"/>
      <w:r>
        <w:t xml:space="preserve"> е да следят информацията за прием на децата и да спазват сроковете за кандидатстване.</w:t>
      </w:r>
    </w:p>
    <w:p w:rsidR="00E21D73" w:rsidRDefault="001D1DA9">
      <w:pPr>
        <w:pStyle w:val="20"/>
        <w:shd w:val="clear" w:color="auto" w:fill="auto"/>
        <w:spacing w:before="0"/>
        <w:ind w:firstLine="720"/>
      </w:pPr>
      <w:r>
        <w:t>Чл. 13(1) Към заявлението по чл. 9 задължително се прилагат:</w:t>
      </w:r>
    </w:p>
    <w:p w:rsidR="00E21D73" w:rsidRDefault="001D1DA9">
      <w:pPr>
        <w:pStyle w:val="20"/>
        <w:numPr>
          <w:ilvl w:val="0"/>
          <w:numId w:val="5"/>
        </w:numPr>
        <w:shd w:val="clear" w:color="auto" w:fill="auto"/>
        <w:tabs>
          <w:tab w:val="left" w:pos="961"/>
        </w:tabs>
        <w:spacing w:before="0"/>
        <w:ind w:firstLine="720"/>
      </w:pPr>
      <w:r>
        <w:t>Копие от акта за раждане на детето и лична карта на родител за сверяване на постоянния адрес;</w:t>
      </w:r>
    </w:p>
    <w:p w:rsidR="00E21D73" w:rsidRDefault="001D1DA9">
      <w:pPr>
        <w:pStyle w:val="20"/>
        <w:numPr>
          <w:ilvl w:val="0"/>
          <w:numId w:val="5"/>
        </w:numPr>
        <w:shd w:val="clear" w:color="auto" w:fill="auto"/>
        <w:tabs>
          <w:tab w:val="left" w:pos="954"/>
        </w:tabs>
        <w:spacing w:before="0"/>
        <w:ind w:firstLine="720"/>
      </w:pPr>
      <w:r>
        <w:t>Документ за здравния статус на детето, издаден от съответния здравен орган, доказващ наличието на специални образователни потребности, ако има такива;</w:t>
      </w:r>
    </w:p>
    <w:p w:rsidR="00E21D73" w:rsidRDefault="001D1DA9">
      <w:pPr>
        <w:pStyle w:val="20"/>
        <w:numPr>
          <w:ilvl w:val="0"/>
          <w:numId w:val="6"/>
        </w:numPr>
        <w:shd w:val="clear" w:color="auto" w:fill="auto"/>
        <w:tabs>
          <w:tab w:val="left" w:pos="1069"/>
        </w:tabs>
        <w:spacing w:before="0"/>
        <w:ind w:firstLine="720"/>
      </w:pPr>
      <w:r>
        <w:t>Родителите/</w:t>
      </w:r>
      <w:proofErr w:type="spellStart"/>
      <w:r>
        <w:t>настойниците</w:t>
      </w:r>
      <w:proofErr w:type="spellEnd"/>
      <w:r>
        <w:t xml:space="preserve"> на деца, подлежащи на задължителна предучилищна подготовка на 5 и 6 г. подават в срок до 30.08. само заявление по образец, копие на акта за раждане на детето и оригинал за сверяване.</w:t>
      </w:r>
    </w:p>
    <w:p w:rsidR="00E21D73" w:rsidRDefault="001D1DA9">
      <w:pPr>
        <w:pStyle w:val="20"/>
        <w:numPr>
          <w:ilvl w:val="0"/>
          <w:numId w:val="6"/>
        </w:numPr>
        <w:shd w:val="clear" w:color="auto" w:fill="auto"/>
        <w:tabs>
          <w:tab w:val="left" w:pos="1069"/>
        </w:tabs>
        <w:spacing w:before="0"/>
        <w:ind w:firstLine="720"/>
      </w:pPr>
      <w:r>
        <w:t>Към заявлението по чл. 9 се прилагат и копия на следните документи, доказващи ползване на предимство при извършване на класирането</w:t>
      </w:r>
    </w:p>
    <w:p w:rsidR="00E21D73" w:rsidRDefault="001D1DA9">
      <w:pPr>
        <w:pStyle w:val="20"/>
        <w:numPr>
          <w:ilvl w:val="0"/>
          <w:numId w:val="7"/>
        </w:numPr>
        <w:shd w:val="clear" w:color="auto" w:fill="auto"/>
        <w:tabs>
          <w:tab w:val="left" w:pos="983"/>
        </w:tabs>
        <w:spacing w:before="0"/>
        <w:ind w:firstLine="720"/>
      </w:pPr>
      <w:r>
        <w:t>Адресна регистрация по настоящ адрес със справка за настоящ адрес:</w:t>
      </w:r>
    </w:p>
    <w:p w:rsidR="00E21D73" w:rsidRDefault="001D1DA9">
      <w:pPr>
        <w:pStyle w:val="20"/>
        <w:numPr>
          <w:ilvl w:val="0"/>
          <w:numId w:val="7"/>
        </w:numPr>
        <w:shd w:val="clear" w:color="auto" w:fill="auto"/>
        <w:tabs>
          <w:tab w:val="left" w:pos="958"/>
        </w:tabs>
        <w:spacing w:before="0"/>
        <w:ind w:firstLine="720"/>
      </w:pPr>
      <w:r>
        <w:t>Акт или актове за раждане на трето или следващо дете на многодетни семейства и деца - близнаци;</w:t>
      </w:r>
    </w:p>
    <w:p w:rsidR="00E21D73" w:rsidRDefault="001D1DA9">
      <w:pPr>
        <w:pStyle w:val="20"/>
        <w:numPr>
          <w:ilvl w:val="0"/>
          <w:numId w:val="7"/>
        </w:numPr>
        <w:shd w:val="clear" w:color="auto" w:fill="auto"/>
        <w:tabs>
          <w:tab w:val="left" w:pos="961"/>
        </w:tabs>
        <w:spacing w:before="0"/>
        <w:ind w:firstLine="720"/>
      </w:pPr>
      <w:r>
        <w:t xml:space="preserve">Акт за смърт на родителя или родителите, ако детето е сирак или </w:t>
      </w:r>
      <w:proofErr w:type="spellStart"/>
      <w:r>
        <w:t>полусирак</w:t>
      </w:r>
      <w:proofErr w:type="spellEnd"/>
      <w:r>
        <w:t xml:space="preserve"> или друг документ за дете с един родител ;</w:t>
      </w:r>
    </w:p>
    <w:p w:rsidR="00E21D73" w:rsidRDefault="001D1DA9">
      <w:pPr>
        <w:pStyle w:val="20"/>
        <w:numPr>
          <w:ilvl w:val="0"/>
          <w:numId w:val="7"/>
        </w:numPr>
        <w:shd w:val="clear" w:color="auto" w:fill="auto"/>
        <w:tabs>
          <w:tab w:val="left" w:pos="961"/>
        </w:tabs>
        <w:spacing w:before="0"/>
        <w:ind w:firstLine="720"/>
      </w:pPr>
      <w:r>
        <w:t>Документ за заболявания на детето, съгласно Наредба за медицинска експертиза на работоспособността до 16 г. Удостоверява се с документ от ТЕЛК при над 50% трайна намалена работоспособност;</w:t>
      </w:r>
    </w:p>
    <w:p w:rsidR="00E21D73" w:rsidRDefault="001D1DA9">
      <w:pPr>
        <w:pStyle w:val="20"/>
        <w:numPr>
          <w:ilvl w:val="0"/>
          <w:numId w:val="7"/>
        </w:numPr>
        <w:shd w:val="clear" w:color="auto" w:fill="auto"/>
        <w:tabs>
          <w:tab w:val="left" w:pos="1019"/>
        </w:tabs>
        <w:spacing w:before="0"/>
        <w:ind w:firstLine="720"/>
      </w:pPr>
      <w:r>
        <w:t>Удостоверение от ви</w:t>
      </w:r>
      <w:r w:rsidR="00AA1CD9">
        <w:t>с</w:t>
      </w:r>
      <w:r>
        <w:t>ше учебно заведение;</w:t>
      </w:r>
    </w:p>
    <w:p w:rsidR="00E21D73" w:rsidRDefault="001D1DA9">
      <w:pPr>
        <w:pStyle w:val="20"/>
        <w:numPr>
          <w:ilvl w:val="0"/>
          <w:numId w:val="7"/>
        </w:numPr>
        <w:shd w:val="clear" w:color="auto" w:fill="auto"/>
        <w:tabs>
          <w:tab w:val="left" w:pos="954"/>
        </w:tabs>
        <w:spacing w:before="0"/>
        <w:ind w:firstLine="720"/>
      </w:pPr>
      <w:r>
        <w:t>Документ от Държавна агенция за закрила на детето, съгласно Закона за закрила на детето, че е налице предимство по: чл. 4 ал.1, т.2 - „настаняване в семейство на роднини</w:t>
      </w:r>
      <w:r w:rsidR="003D5E6A">
        <w:rPr>
          <w:lang w:val="en-US"/>
        </w:rPr>
        <w:t xml:space="preserve"> </w:t>
      </w:r>
      <w:r>
        <w:t>или близки”, т.4 - „настаняване в приемно семейство”, т.7 - „ полицейска закрила”, „Център за настаняване от семеен тип” /с документ от съответната институция/;</w:t>
      </w:r>
    </w:p>
    <w:p w:rsidR="00E21D73" w:rsidRDefault="001D1DA9">
      <w:pPr>
        <w:pStyle w:val="20"/>
        <w:numPr>
          <w:ilvl w:val="0"/>
          <w:numId w:val="7"/>
        </w:numPr>
        <w:shd w:val="clear" w:color="auto" w:fill="auto"/>
        <w:tabs>
          <w:tab w:val="left" w:pos="1057"/>
        </w:tabs>
        <w:spacing w:before="0"/>
        <w:ind w:firstLine="720"/>
      </w:pPr>
      <w:r>
        <w:t>Други документи, даващи право на ползване на предимство по чл. 1</w:t>
      </w:r>
      <w:r w:rsidR="003D502B">
        <w:t>5</w:t>
      </w:r>
      <w:r>
        <w:t>, ал. 1;</w:t>
      </w:r>
    </w:p>
    <w:p w:rsidR="00E21D73" w:rsidRDefault="001D1DA9">
      <w:pPr>
        <w:pStyle w:val="20"/>
        <w:numPr>
          <w:ilvl w:val="0"/>
          <w:numId w:val="6"/>
        </w:numPr>
        <w:shd w:val="clear" w:color="auto" w:fill="auto"/>
        <w:tabs>
          <w:tab w:val="left" w:pos="1115"/>
        </w:tabs>
        <w:spacing w:before="0"/>
        <w:ind w:firstLine="720"/>
      </w:pPr>
      <w:r>
        <w:t>При подаване на документите, се представят и оригиналите на съответните документи, необходими за сверяване на данните.</w:t>
      </w:r>
    </w:p>
    <w:p w:rsidR="00E21D73" w:rsidRDefault="001D1DA9">
      <w:pPr>
        <w:pStyle w:val="20"/>
        <w:shd w:val="clear" w:color="auto" w:fill="auto"/>
        <w:spacing w:before="0"/>
        <w:ind w:firstLine="720"/>
      </w:pPr>
      <w:r>
        <w:t>Чл. 14. Приемът на документи за кандидатстване се извършва от директора на детската градина или от определено със заповед от него лице, което проверява документите, сверява данните и завежда подаденото заявление във входящия регистър с пореден номер.</w:t>
      </w:r>
    </w:p>
    <w:p w:rsidR="003D502B" w:rsidRDefault="003D502B" w:rsidP="003D502B">
      <w:pPr>
        <w:pStyle w:val="120"/>
        <w:keepNext/>
        <w:keepLines/>
        <w:shd w:val="clear" w:color="auto" w:fill="auto"/>
        <w:spacing w:before="0" w:after="172" w:line="220" w:lineRule="exact"/>
        <w:ind w:left="20"/>
      </w:pPr>
      <w:bookmarkStart w:id="4" w:name="bookmark4"/>
    </w:p>
    <w:p w:rsidR="00E21D73" w:rsidRDefault="001D1DA9" w:rsidP="003D502B">
      <w:pPr>
        <w:pStyle w:val="120"/>
        <w:keepNext/>
        <w:keepLines/>
        <w:shd w:val="clear" w:color="auto" w:fill="auto"/>
        <w:spacing w:before="0" w:after="172" w:line="220" w:lineRule="exact"/>
        <w:ind w:left="20"/>
      </w:pPr>
      <w:r>
        <w:t>Раздел III. Класиране</w:t>
      </w:r>
      <w:bookmarkEnd w:id="4"/>
    </w:p>
    <w:p w:rsidR="00E21D73" w:rsidRPr="00215EAB" w:rsidRDefault="001D1DA9">
      <w:pPr>
        <w:pStyle w:val="20"/>
        <w:shd w:val="clear" w:color="auto" w:fill="auto"/>
        <w:spacing w:before="0" w:line="256" w:lineRule="exact"/>
        <w:ind w:firstLine="720"/>
        <w:rPr>
          <w:color w:val="auto"/>
        </w:rPr>
      </w:pPr>
      <w:r>
        <w:t>Чл.1</w:t>
      </w:r>
      <w:r w:rsidR="003D502B">
        <w:t>5</w:t>
      </w:r>
      <w:r>
        <w:t>. (1) Класирането при приема на деца в детските градини се осъществява на база точкова система</w:t>
      </w:r>
      <w:r w:rsidR="00107419">
        <w:t>,</w:t>
      </w:r>
      <w:r>
        <w:t xml:space="preserve"> според събраните от всяко дете точки в низходящ ред по следните</w:t>
      </w:r>
      <w:r w:rsidRPr="00215EAB">
        <w:rPr>
          <w:color w:val="auto"/>
        </w:rPr>
        <w:t xml:space="preserve"> критерии:</w:t>
      </w:r>
    </w:p>
    <w:p w:rsidR="003D502B" w:rsidRPr="00215EAB" w:rsidRDefault="003D502B">
      <w:pPr>
        <w:pStyle w:val="20"/>
        <w:shd w:val="clear" w:color="auto" w:fill="auto"/>
        <w:spacing w:before="0" w:line="256" w:lineRule="exact"/>
        <w:ind w:firstLine="720"/>
        <w:rPr>
          <w:color w:val="auto"/>
        </w:rPr>
      </w:pPr>
    </w:p>
    <w:p w:rsidR="00E21D73" w:rsidRPr="00215EAB" w:rsidRDefault="001D1DA9">
      <w:pPr>
        <w:pStyle w:val="20"/>
        <w:numPr>
          <w:ilvl w:val="0"/>
          <w:numId w:val="8"/>
        </w:numPr>
        <w:shd w:val="clear" w:color="auto" w:fill="auto"/>
        <w:tabs>
          <w:tab w:val="left" w:pos="520"/>
        </w:tabs>
        <w:spacing w:before="0" w:line="263" w:lineRule="exact"/>
        <w:ind w:left="240" w:firstLine="0"/>
        <w:rPr>
          <w:color w:val="auto"/>
        </w:rPr>
      </w:pPr>
      <w:r w:rsidRPr="00215EAB">
        <w:rPr>
          <w:noProof/>
          <w:color w:val="auto"/>
          <w:lang w:bidi="ar-SA"/>
        </w:rPr>
        <mc:AlternateContent>
          <mc:Choice Requires="wps">
            <w:drawing>
              <wp:anchor distT="0" distB="1525270" distL="100330" distR="63500" simplePos="0" relativeHeight="377487104" behindDoc="1" locked="0" layoutInCell="1" allowOverlap="1" wp14:anchorId="1A112E18" wp14:editId="20220B43">
                <wp:simplePos x="0" y="0"/>
                <wp:positionH relativeFrom="margin">
                  <wp:posOffset>4986020</wp:posOffset>
                </wp:positionH>
                <wp:positionV relativeFrom="paragraph">
                  <wp:posOffset>-34925</wp:posOffset>
                </wp:positionV>
                <wp:extent cx="530225" cy="867410"/>
                <wp:effectExtent l="3810" t="3175" r="0" b="0"/>
                <wp:wrapSquare wrapText="lef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D73" w:rsidRDefault="001D1DA9">
                            <w:pPr>
                              <w:pStyle w:val="20"/>
                              <w:shd w:val="clear" w:color="auto" w:fill="auto"/>
                              <w:spacing w:before="0" w:after="94" w:line="263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 xml:space="preserve">6 точки 5 точки 5 точки </w:t>
                            </w:r>
                            <w:r w:rsidR="003D502B">
                              <w:rPr>
                                <w:rStyle w:val="2Exact"/>
                              </w:rPr>
                              <w:t>4</w:t>
                            </w:r>
                            <w:r>
                              <w:rPr>
                                <w:rStyle w:val="2Exact"/>
                              </w:rPr>
                              <w:t xml:space="preserve"> </w:t>
                            </w:r>
                            <w:r w:rsidR="003D502B">
                              <w:rPr>
                                <w:rStyle w:val="2Exact"/>
                              </w:rPr>
                              <w:t xml:space="preserve">  </w:t>
                            </w:r>
                            <w:r>
                              <w:rPr>
                                <w:rStyle w:val="2Exact"/>
                              </w:rPr>
                              <w:t>точки</w:t>
                            </w:r>
                          </w:p>
                          <w:p w:rsidR="00E21D73" w:rsidRDefault="001D1DA9">
                            <w:pPr>
                              <w:pStyle w:val="20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 xml:space="preserve">4 </w:t>
                            </w:r>
                            <w:r w:rsidR="003D502B">
                              <w:rPr>
                                <w:rStyle w:val="2Exact"/>
                              </w:rPr>
                              <w:t xml:space="preserve">  </w:t>
                            </w:r>
                            <w:r>
                              <w:rPr>
                                <w:rStyle w:val="2Exact"/>
                              </w:rPr>
                              <w:t>точки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6pt;margin-top:-2.75pt;width:41.75pt;height:68.3pt;z-index:-125829376;visibility:visible;mso-wrap-style:square;mso-width-percent:0;mso-height-percent:0;mso-wrap-distance-left:7.9pt;mso-wrap-distance-top:0;mso-wrap-distance-right:5pt;mso-wrap-distance-bottom:120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d/rAIAAKgFAAAOAAAAZHJzL2Uyb0RvYy54bWysVNtunDAQfa/Uf7D8TriEvYDCRsmyVJXS&#10;i5T0A7xgFqtgu7Z3IY367x2bZTeXl6otD2iwx8dz5hzm6nroWnSgSjPBMxxeBBhRXoqK8V2Gvz0U&#10;3hIjbQivSCs4zfAj1fh69f7dVS9TGolGtBVVCEC4TnuZ4cYYmfq+LhvaEX0hJOWwWQvVEQOfaudX&#10;ivSA3rV+FARzvxeqkkqUVGtYzcdNvHL4dU1L86WuNTWozTDUZtxbuffWvv3VFUl3isiGlccyyF9U&#10;0RHG4dITVE4MQXvF3kB1rFRCi9pclKLzRV2zkjoOwCYMXrG5b4ikjgs0R8tTm/T/gy0/H74qxKoM&#10;X2LESQcSPdDBoFsxoMh2p5c6haR7CWlmgGVQ2THV8k6U3zXiYt0QvqM3Som+oaSC6kJ70n92dMTR&#10;FmTbfxIVXEP2RjigoVadbR00AwE6qPR4UsaWUsLi7DKIohlGJWwt54s4dMr5JJ0OS6XNByo6ZIMM&#10;KxDegZPDnTa2GJJOKfYuLgrWtk78lr9YgMRxBa6Go3bPFuG0fEqCZLPcLGMvjuYbLw7y3Lsp1rE3&#10;L8LFLL/M1+s8/GXvDeO0YVVFub1m8lUY/5luR4ePjjg5S4uWVRbOlqTVbrtuFToQ8HXhHtdy2Dmn&#10;+S/LcE0ALq8ohVEc3EaJV8yXCy8u4pmXLIKlF4TJbTIP4iTOi5eU7hin/04J9RlOZqCpo3Mu+hW3&#10;wD1vuZG0YwYmR8s6cMQpiaTWgRteOWkNYe0YP2uFLf/cCpB7Etr51Vp0NKsZtgOgWBNvRfUIzlUC&#10;nAX2hHEHQSPUT4x6GB0Z1j/2RFGM2o8c3G/nzBSoKdhOAeElHM2wwWgM12acR3up2K4B5On/uoE/&#10;pGDOvecqjv8VjANH4ji67Lx5/u2yzgN29RsAAP//AwBQSwMEFAAGAAgAAAAhAOXKXnTeAAAACgEA&#10;AA8AAABkcnMvZG93bnJldi54bWxMj0FPhDAQhe8m/odmTLyY3VIMLCJlY4xevLl68dalIxDplNAu&#10;4P56x5MeJ+/Le99U+9UNYsYp9J40qG0CAqnxtqdWw/vb86YAEaIhawZPqOEbA+zry4vKlNYv9Irz&#10;IbaCSyiURkMX41hKGZoOnQlbPyJx9uknZyKfUyvtZBYud4NMkySXzvTEC50Z8bHD5utwchry9Wm8&#10;ebnDdDk3w0wfZ6UiKq2vr9aHexAR1/gHw68+q0PNTkd/IhvEoGFXZCmjGjZZBoKBIi92II5M3ioF&#10;sq7k/xfqHwAAAP//AwBQSwECLQAUAAYACAAAACEAtoM4kv4AAADhAQAAEwAAAAAAAAAAAAAAAAAA&#10;AAAAW0NvbnRlbnRfVHlwZXNdLnhtbFBLAQItABQABgAIAAAAIQA4/SH/1gAAAJQBAAALAAAAAAAA&#10;AAAAAAAAAC8BAABfcmVscy8ucmVsc1BLAQItABQABgAIAAAAIQAkPld/rAIAAKgFAAAOAAAAAAAA&#10;AAAAAAAAAC4CAABkcnMvZTJvRG9jLnhtbFBLAQItABQABgAIAAAAIQDlyl503gAAAAoBAAAPAAAA&#10;AAAAAAAAAAAAAAYFAABkcnMvZG93bnJldi54bWxQSwUGAAAAAAQABADzAAAAEQYAAAAA&#10;" filled="f" stroked="f">
                <v:textbox style="mso-fit-shape-to-text:t" inset="0,0,0,0">
                  <w:txbxContent>
                    <w:p w:rsidR="00E21D73" w:rsidRDefault="001D1DA9">
                      <w:pPr>
                        <w:pStyle w:val="20"/>
                        <w:shd w:val="clear" w:color="auto" w:fill="auto"/>
                        <w:spacing w:before="0" w:after="94" w:line="263" w:lineRule="exact"/>
                        <w:ind w:firstLine="0"/>
                      </w:pPr>
                      <w:r>
                        <w:rPr>
                          <w:rStyle w:val="2Exact"/>
                        </w:rPr>
                        <w:t xml:space="preserve">6 точки 5 точки 5 точки </w:t>
                      </w:r>
                      <w:r w:rsidR="003D502B">
                        <w:rPr>
                          <w:rStyle w:val="2Exact"/>
                        </w:rPr>
                        <w:t>4</w:t>
                      </w:r>
                      <w:r>
                        <w:rPr>
                          <w:rStyle w:val="2Exact"/>
                        </w:rPr>
                        <w:t xml:space="preserve"> </w:t>
                      </w:r>
                      <w:r w:rsidR="003D502B">
                        <w:rPr>
                          <w:rStyle w:val="2Exact"/>
                        </w:rPr>
                        <w:t xml:space="preserve">  </w:t>
                      </w:r>
                      <w:r>
                        <w:rPr>
                          <w:rStyle w:val="2Exact"/>
                        </w:rPr>
                        <w:t>точки</w:t>
                      </w:r>
                    </w:p>
                    <w:p w:rsidR="00E21D73" w:rsidRDefault="001D1DA9">
                      <w:pPr>
                        <w:pStyle w:val="20"/>
                        <w:shd w:val="clear" w:color="auto" w:fill="auto"/>
                        <w:spacing w:before="0" w:line="220" w:lineRule="exact"/>
                        <w:ind w:firstLine="0"/>
                      </w:pPr>
                      <w:r>
                        <w:rPr>
                          <w:rStyle w:val="2Exact"/>
                        </w:rPr>
                        <w:t xml:space="preserve">4 </w:t>
                      </w:r>
                      <w:r w:rsidR="003D502B">
                        <w:rPr>
                          <w:rStyle w:val="2Exact"/>
                        </w:rPr>
                        <w:t xml:space="preserve">  </w:t>
                      </w:r>
                      <w:r>
                        <w:rPr>
                          <w:rStyle w:val="2Exact"/>
                        </w:rPr>
                        <w:t>точки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215EAB">
        <w:rPr>
          <w:noProof/>
          <w:color w:val="auto"/>
          <w:lang w:bidi="ar-SA"/>
        </w:rPr>
        <mc:AlternateContent>
          <mc:Choice Requires="wps">
            <w:drawing>
              <wp:anchor distT="1148080" distB="85725" distL="95885" distR="63500" simplePos="0" relativeHeight="377487105" behindDoc="1" locked="0" layoutInCell="1" allowOverlap="1" wp14:anchorId="10D0855B" wp14:editId="2A98B326">
                <wp:simplePos x="0" y="0"/>
                <wp:positionH relativeFrom="margin">
                  <wp:posOffset>4980940</wp:posOffset>
                </wp:positionH>
                <wp:positionV relativeFrom="paragraph">
                  <wp:posOffset>1148080</wp:posOffset>
                </wp:positionV>
                <wp:extent cx="534670" cy="1120775"/>
                <wp:effectExtent l="0" t="0" r="0" b="0"/>
                <wp:wrapSquare wrapText="lef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112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EAB" w:rsidRDefault="001D1DA9" w:rsidP="00215EAB">
                            <w:pPr>
                              <w:pStyle w:val="20"/>
                              <w:shd w:val="clear" w:color="auto" w:fill="auto"/>
                              <w:spacing w:before="0" w:line="240" w:lineRule="auto"/>
                              <w:ind w:firstLine="0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4 точки</w:t>
                            </w:r>
                          </w:p>
                          <w:p w:rsidR="00215EAB" w:rsidRDefault="00215EAB" w:rsidP="00215EAB">
                            <w:pPr>
                              <w:pStyle w:val="20"/>
                              <w:shd w:val="clear" w:color="auto" w:fill="auto"/>
                              <w:spacing w:before="0" w:line="240" w:lineRule="auto"/>
                              <w:ind w:firstLine="0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3 точки</w:t>
                            </w:r>
                          </w:p>
                          <w:p w:rsidR="00215EAB" w:rsidRDefault="00215EAB" w:rsidP="00215EAB">
                            <w:pPr>
                              <w:pStyle w:val="20"/>
                              <w:shd w:val="clear" w:color="auto" w:fill="auto"/>
                              <w:spacing w:before="0" w:line="240" w:lineRule="auto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2 точки</w:t>
                            </w:r>
                          </w:p>
                          <w:p w:rsidR="00E21D73" w:rsidRDefault="00215EAB" w:rsidP="00215EAB">
                            <w:pPr>
                              <w:pStyle w:val="20"/>
                              <w:shd w:val="clear" w:color="auto" w:fill="auto"/>
                              <w:spacing w:before="0" w:line="240" w:lineRule="auto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1</w:t>
                            </w:r>
                            <w:r w:rsidR="001D1DA9">
                              <w:rPr>
                                <w:rStyle w:val="2Exact"/>
                              </w:rPr>
                              <w:t xml:space="preserve"> точк</w:t>
                            </w:r>
                            <w:r>
                              <w:rPr>
                                <w:rStyle w:val="2Exact"/>
                              </w:rPr>
                              <w:t>а</w:t>
                            </w:r>
                            <w:r w:rsidR="001D1DA9">
                              <w:rPr>
                                <w:rStyle w:val="2Exac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92.2pt;margin-top:90.4pt;width:42.1pt;height:88.25pt;z-index:-125829375;visibility:visible;mso-wrap-style:square;mso-width-percent:0;mso-height-percent:0;mso-wrap-distance-left:7.55pt;mso-wrap-distance-top:90.4pt;mso-wrap-distance-right:5pt;mso-wrap-distance-bottom:6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VnjrgIAALA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QRJx206IEOBt2KAV3a6vRSp+B0L8HNDLANXXZMtbwT5VeNuFg3hO/ojVKibyipILvQ3vTPro44&#10;2oJs+w+igjBkb4QDGmrV2dJBMRCgQ5ceT52xqZSwObuM5ws4KeEoDKNgsZi5ECSdbkulzTsqOmSN&#10;DCvovEMnhzttbDYknVxsMC4K1rau+y1/tgGO4w7Ehqv2zGbhmvkjCZLNcrOMvTiab7w4yHPvpljH&#10;3rwIF7P8Ml+v8/CnjRvGacOqinIbZhJWGP9Z444SHyVxkpYWLassnE1Jq9123Sp0ICDswn3Hgpy5&#10;+c/TcEUALi8ohVEc3EaJV8yXCy8u4pmXLIKlF4TJbTIP4iTOi+eU7hin/04J9RlOZtFsFNNvuQXu&#10;e82NpB0zMDpa1mV4eXIiqZXghleutYawdrTPSmHTfyoFtHtqtBOs1eioVjNsB/cynJqtmLeiegQF&#10;KwECAzHC2AOjEeo7Rj2MkAzrb3uiKEbtew6vwM6byVCTsZ0Mwku4mmGD0WiuzTiX9lKxXQPI0zu7&#10;gZdSMCfipyyO7wvGguNyHGF27pz/O6+nQbv6BQAA//8DAFBLAwQUAAYACAAAACEAZLrCKd8AAAAL&#10;AQAADwAAAGRycy9kb3ducmV2LnhtbEyPMU/DMBCFdyT+g3VILIg6aUvqhjgVQrCwtbB0c+MjiYjP&#10;Uewmob+eY4Lx9D69+16xm10nRhxC60lDukhAIFXetlRr+Hh/vVcgQjRkTecJNXxjgF15fVWY3PqJ&#10;9jgeYi24hEJuNDQx9rmUoWrQmbDwPRJnn35wJvI51NIOZuJy18llkmTSmZb4Q2N6fG6w+jqcnYZs&#10;funv3ra4nC5VN9LxkqYRU61vb+anRxAR5/gHw68+q0PJTid/JhtEp2Gj1mtGOVAJb2BCZSoDcdKw&#10;etisQJaF/L+h/AEAAP//AwBQSwECLQAUAAYACAAAACEAtoM4kv4AAADhAQAAEwAAAAAAAAAAAAAA&#10;AAAAAAAAW0NvbnRlbnRfVHlwZXNdLnhtbFBLAQItABQABgAIAAAAIQA4/SH/1gAAAJQBAAALAAAA&#10;AAAAAAAAAAAAAC8BAABfcmVscy8ucmVsc1BLAQItABQABgAIAAAAIQA+EVnjrgIAALAFAAAOAAAA&#10;AAAAAAAAAAAAAC4CAABkcnMvZTJvRG9jLnhtbFBLAQItABQABgAIAAAAIQBkusIp3wAAAAsBAAAP&#10;AAAAAAAAAAAAAAAAAAgFAABkcnMvZG93bnJldi54bWxQSwUGAAAAAAQABADzAAAAFAYAAAAA&#10;" filled="f" stroked="f">
                <v:textbox style="mso-fit-shape-to-text:t" inset="0,0,0,0">
                  <w:txbxContent>
                    <w:p w:rsidR="00215EAB" w:rsidRDefault="001D1DA9" w:rsidP="00215EAB">
                      <w:pPr>
                        <w:pStyle w:val="20"/>
                        <w:shd w:val="clear" w:color="auto" w:fill="auto"/>
                        <w:spacing w:before="0" w:line="240" w:lineRule="auto"/>
                        <w:ind w:firstLine="0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>4 точки</w:t>
                      </w:r>
                    </w:p>
                    <w:p w:rsidR="00215EAB" w:rsidRDefault="00215EAB" w:rsidP="00215EAB">
                      <w:pPr>
                        <w:pStyle w:val="20"/>
                        <w:shd w:val="clear" w:color="auto" w:fill="auto"/>
                        <w:spacing w:before="0" w:line="240" w:lineRule="auto"/>
                        <w:ind w:firstLine="0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>3 точки</w:t>
                      </w:r>
                    </w:p>
                    <w:p w:rsidR="00215EAB" w:rsidRDefault="00215EAB" w:rsidP="00215EAB">
                      <w:pPr>
                        <w:pStyle w:val="20"/>
                        <w:shd w:val="clear" w:color="auto" w:fill="auto"/>
                        <w:spacing w:before="0" w:line="240" w:lineRule="auto"/>
                        <w:ind w:firstLine="0"/>
                      </w:pPr>
                      <w:r>
                        <w:rPr>
                          <w:rStyle w:val="2Exact"/>
                        </w:rPr>
                        <w:t>2 точки</w:t>
                      </w:r>
                    </w:p>
                    <w:p w:rsidR="00E21D73" w:rsidRDefault="00215EAB" w:rsidP="00215EAB">
                      <w:pPr>
                        <w:pStyle w:val="20"/>
                        <w:shd w:val="clear" w:color="auto" w:fill="auto"/>
                        <w:spacing w:before="0" w:line="240" w:lineRule="auto"/>
                        <w:ind w:firstLine="0"/>
                      </w:pPr>
                      <w:r>
                        <w:rPr>
                          <w:rStyle w:val="2Exact"/>
                        </w:rPr>
                        <w:t>1</w:t>
                      </w:r>
                      <w:r w:rsidR="001D1DA9">
                        <w:rPr>
                          <w:rStyle w:val="2Exact"/>
                        </w:rPr>
                        <w:t xml:space="preserve"> точк</w:t>
                      </w:r>
                      <w:r>
                        <w:rPr>
                          <w:rStyle w:val="2Exact"/>
                        </w:rPr>
                        <w:t>а</w:t>
                      </w:r>
                      <w:r w:rsidR="001D1DA9">
                        <w:rPr>
                          <w:rStyle w:val="2Exact"/>
                        </w:rPr>
                        <w:t xml:space="preserve"> 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215EAB">
        <w:rPr>
          <w:color w:val="auto"/>
        </w:rPr>
        <w:t xml:space="preserve">Деца, живущи в района на </w:t>
      </w:r>
      <w:r w:rsidR="003D502B" w:rsidRPr="00215EAB">
        <w:rPr>
          <w:color w:val="auto"/>
        </w:rPr>
        <w:t xml:space="preserve">съответната база на </w:t>
      </w:r>
      <w:r w:rsidRPr="00215EAB">
        <w:rPr>
          <w:color w:val="auto"/>
        </w:rPr>
        <w:t>детската градина -</w:t>
      </w:r>
    </w:p>
    <w:p w:rsidR="00E21D73" w:rsidRPr="00215EAB" w:rsidRDefault="001D1DA9">
      <w:pPr>
        <w:pStyle w:val="20"/>
        <w:numPr>
          <w:ilvl w:val="0"/>
          <w:numId w:val="8"/>
        </w:numPr>
        <w:shd w:val="clear" w:color="auto" w:fill="auto"/>
        <w:tabs>
          <w:tab w:val="left" w:pos="534"/>
        </w:tabs>
        <w:spacing w:before="0" w:line="263" w:lineRule="exact"/>
        <w:ind w:left="240" w:firstLine="0"/>
        <w:rPr>
          <w:color w:val="auto"/>
        </w:rPr>
      </w:pPr>
      <w:r w:rsidRPr="00215EAB">
        <w:rPr>
          <w:color w:val="auto"/>
        </w:rPr>
        <w:t xml:space="preserve">Деца - близнаци, </w:t>
      </w:r>
      <w:proofErr w:type="spellStart"/>
      <w:r w:rsidRPr="00215EAB">
        <w:rPr>
          <w:color w:val="auto"/>
        </w:rPr>
        <w:t>тризнаци</w:t>
      </w:r>
      <w:proofErr w:type="spellEnd"/>
      <w:r w:rsidRPr="00215EAB">
        <w:rPr>
          <w:color w:val="auto"/>
        </w:rPr>
        <w:t xml:space="preserve"> и т.н -</w:t>
      </w:r>
    </w:p>
    <w:p w:rsidR="00E21D73" w:rsidRPr="00215EAB" w:rsidRDefault="001D1DA9">
      <w:pPr>
        <w:pStyle w:val="20"/>
        <w:numPr>
          <w:ilvl w:val="0"/>
          <w:numId w:val="8"/>
        </w:numPr>
        <w:shd w:val="clear" w:color="auto" w:fill="auto"/>
        <w:tabs>
          <w:tab w:val="left" w:pos="534"/>
        </w:tabs>
        <w:spacing w:before="0" w:line="263" w:lineRule="exact"/>
        <w:ind w:left="240" w:firstLine="0"/>
        <w:rPr>
          <w:color w:val="auto"/>
        </w:rPr>
      </w:pPr>
      <w:r w:rsidRPr="00215EAB">
        <w:rPr>
          <w:color w:val="auto"/>
        </w:rPr>
        <w:t xml:space="preserve">Деца сираци и </w:t>
      </w:r>
      <w:proofErr w:type="spellStart"/>
      <w:r w:rsidRPr="00215EAB">
        <w:rPr>
          <w:color w:val="auto"/>
        </w:rPr>
        <w:t>полусираци</w:t>
      </w:r>
      <w:proofErr w:type="spellEnd"/>
      <w:r w:rsidRPr="00215EAB">
        <w:rPr>
          <w:color w:val="auto"/>
        </w:rPr>
        <w:t xml:space="preserve"> или деца от приемно семейство -</w:t>
      </w:r>
    </w:p>
    <w:p w:rsidR="00E21D73" w:rsidRPr="00215EAB" w:rsidRDefault="001D1DA9">
      <w:pPr>
        <w:pStyle w:val="20"/>
        <w:numPr>
          <w:ilvl w:val="0"/>
          <w:numId w:val="8"/>
        </w:numPr>
        <w:shd w:val="clear" w:color="auto" w:fill="auto"/>
        <w:tabs>
          <w:tab w:val="left" w:pos="534"/>
        </w:tabs>
        <w:spacing w:before="0" w:line="263" w:lineRule="exact"/>
        <w:ind w:left="240" w:firstLine="0"/>
        <w:rPr>
          <w:color w:val="auto"/>
        </w:rPr>
      </w:pPr>
      <w:r w:rsidRPr="00215EAB">
        <w:rPr>
          <w:color w:val="auto"/>
        </w:rPr>
        <w:t>Деца, чийто родители са редовни студенти -</w:t>
      </w:r>
    </w:p>
    <w:p w:rsidR="00E21D73" w:rsidRPr="00215EAB" w:rsidRDefault="003D502B" w:rsidP="003D502B">
      <w:pPr>
        <w:pStyle w:val="20"/>
        <w:shd w:val="clear" w:color="auto" w:fill="auto"/>
        <w:spacing w:before="0"/>
        <w:ind w:left="284" w:firstLine="0"/>
        <w:jc w:val="left"/>
        <w:rPr>
          <w:color w:val="auto"/>
        </w:rPr>
      </w:pPr>
      <w:r w:rsidRPr="00215EAB">
        <w:rPr>
          <w:color w:val="auto"/>
        </w:rPr>
        <w:t xml:space="preserve">5 </w:t>
      </w:r>
      <w:r w:rsidR="001D1DA9" w:rsidRPr="00215EAB">
        <w:rPr>
          <w:color w:val="auto"/>
        </w:rPr>
        <w:t xml:space="preserve"> Деца с увреждания над 50% и/или деца с хронични заболявалия,</w:t>
      </w:r>
    </w:p>
    <w:p w:rsidR="003D5E6A" w:rsidRDefault="00107419" w:rsidP="003D5E6A">
      <w:pPr>
        <w:pStyle w:val="20"/>
        <w:shd w:val="clear" w:color="auto" w:fill="auto"/>
        <w:tabs>
          <w:tab w:val="left" w:pos="284"/>
        </w:tabs>
        <w:spacing w:before="0" w:line="240" w:lineRule="auto"/>
        <w:ind w:firstLine="0"/>
        <w:jc w:val="left"/>
        <w:rPr>
          <w:color w:val="auto"/>
          <w:lang w:val="en-US"/>
        </w:rPr>
      </w:pPr>
      <w:r>
        <w:rPr>
          <w:color w:val="auto"/>
          <w:lang w:val="en-US"/>
        </w:rPr>
        <w:t xml:space="preserve">        </w:t>
      </w:r>
      <w:r w:rsidRPr="00215EAB">
        <w:rPr>
          <w:color w:val="auto"/>
        </w:rPr>
        <w:t>посочени в Приложение № 5 към чл.21, т. 7 от Наредба 19 за експертиза за инвалидност на децата до 1</w:t>
      </w:r>
      <w:r w:rsidR="001D1DA9" w:rsidRPr="00215EAB">
        <w:rPr>
          <w:color w:val="auto"/>
        </w:rPr>
        <w:t>6 годишна възраст -</w:t>
      </w:r>
      <w:r w:rsidR="003D502B" w:rsidRPr="00215EAB">
        <w:rPr>
          <w:color w:val="auto"/>
        </w:rPr>
        <w:t xml:space="preserve">                                                    </w:t>
      </w:r>
    </w:p>
    <w:p w:rsidR="00E21D73" w:rsidRPr="00215EAB" w:rsidRDefault="001D1DA9" w:rsidP="003D5E6A">
      <w:pPr>
        <w:pStyle w:val="20"/>
        <w:numPr>
          <w:ilvl w:val="0"/>
          <w:numId w:val="9"/>
        </w:numPr>
        <w:shd w:val="clear" w:color="auto" w:fill="auto"/>
        <w:tabs>
          <w:tab w:val="left" w:pos="534"/>
        </w:tabs>
        <w:spacing w:before="0" w:line="240" w:lineRule="auto"/>
        <w:ind w:left="240" w:firstLine="0"/>
        <w:rPr>
          <w:color w:val="auto"/>
        </w:rPr>
      </w:pPr>
      <w:r w:rsidRPr="00215EAB">
        <w:rPr>
          <w:color w:val="auto"/>
        </w:rPr>
        <w:t xml:space="preserve">Деца със специални образователни потребности </w:t>
      </w:r>
      <w:r w:rsidR="003D502B" w:rsidRPr="00215EAB">
        <w:rPr>
          <w:color w:val="auto"/>
        </w:rPr>
        <w:t xml:space="preserve"> -</w:t>
      </w:r>
    </w:p>
    <w:p w:rsidR="00E21D73" w:rsidRDefault="001D1DA9">
      <w:pPr>
        <w:pStyle w:val="20"/>
        <w:numPr>
          <w:ilvl w:val="0"/>
          <w:numId w:val="9"/>
        </w:numPr>
        <w:shd w:val="clear" w:color="auto" w:fill="auto"/>
        <w:tabs>
          <w:tab w:val="left" w:pos="534"/>
        </w:tabs>
        <w:spacing w:before="0" w:after="9" w:line="220" w:lineRule="exact"/>
        <w:ind w:left="240" w:firstLine="0"/>
      </w:pPr>
      <w:r>
        <w:t>Деца, чийто брат /сестра/, посещава същата детска градина -</w:t>
      </w:r>
    </w:p>
    <w:p w:rsidR="00E21D73" w:rsidRDefault="00215EAB" w:rsidP="003D502B">
      <w:pPr>
        <w:pStyle w:val="20"/>
        <w:shd w:val="clear" w:color="auto" w:fill="auto"/>
        <w:tabs>
          <w:tab w:val="left" w:pos="534"/>
        </w:tabs>
        <w:spacing w:before="0" w:line="220" w:lineRule="exact"/>
        <w:ind w:left="240" w:firstLine="0"/>
      </w:pPr>
      <w:r>
        <w:t>8</w:t>
      </w:r>
      <w:r w:rsidR="003D502B">
        <w:t xml:space="preserve">   </w:t>
      </w:r>
      <w:r w:rsidR="001D1DA9">
        <w:t>Дете от многодетно семейство -</w:t>
      </w:r>
    </w:p>
    <w:p w:rsidR="00215EAB" w:rsidRDefault="00107419" w:rsidP="00215EAB">
      <w:pPr>
        <w:pStyle w:val="20"/>
        <w:shd w:val="clear" w:color="auto" w:fill="auto"/>
        <w:tabs>
          <w:tab w:val="left" w:pos="284"/>
        </w:tabs>
        <w:spacing w:before="0" w:after="240"/>
        <w:ind w:firstLine="0"/>
        <w:jc w:val="left"/>
      </w:pPr>
      <w:r>
        <w:rPr>
          <w:lang w:val="en-US"/>
        </w:rPr>
        <w:t xml:space="preserve">    9   </w:t>
      </w:r>
      <w:r w:rsidR="001D1DA9">
        <w:t>Постоянен или настоящ адрес на територията на общината на поне единия от родителите /</w:t>
      </w:r>
      <w:proofErr w:type="spellStart"/>
      <w:r w:rsidR="001D1DA9">
        <w:t>настойниц</w:t>
      </w:r>
      <w:r w:rsidR="00215EAB">
        <w:t>ите</w:t>
      </w:r>
      <w:proofErr w:type="spellEnd"/>
    </w:p>
    <w:p w:rsidR="00215EAB" w:rsidRDefault="00215EAB" w:rsidP="00215EAB">
      <w:pPr>
        <w:pStyle w:val="20"/>
        <w:shd w:val="clear" w:color="auto" w:fill="auto"/>
        <w:tabs>
          <w:tab w:val="left" w:pos="284"/>
        </w:tabs>
        <w:spacing w:before="0" w:after="240"/>
        <w:ind w:firstLine="0"/>
        <w:jc w:val="left"/>
      </w:pPr>
      <w:r>
        <w:t xml:space="preserve">            Чл.16</w:t>
      </w:r>
      <w:r w:rsidR="00107419">
        <w:t xml:space="preserve">. </w:t>
      </w:r>
      <w:r w:rsidR="00107419">
        <w:rPr>
          <w:lang w:val="en-US"/>
        </w:rPr>
        <w:t>(1)</w:t>
      </w:r>
      <w:r>
        <w:t xml:space="preserve">  Класирането на децата се извършва от комисия в състав:</w:t>
      </w:r>
    </w:p>
    <w:p w:rsidR="00215EAB" w:rsidRPr="00215EAB" w:rsidRDefault="00215EAB" w:rsidP="00215EAB">
      <w:pPr>
        <w:widowControl/>
        <w:autoSpaceDE w:val="0"/>
        <w:autoSpaceDN w:val="0"/>
        <w:adjustRightInd w:val="0"/>
        <w:ind w:firstLine="102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15EAB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Председател</w:t>
      </w:r>
      <w:r w:rsidRPr="00215EA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: Директор на детското заведение</w:t>
      </w:r>
    </w:p>
    <w:p w:rsidR="00215EAB" w:rsidRPr="00215EAB" w:rsidRDefault="00215EAB" w:rsidP="00215EAB">
      <w:pPr>
        <w:widowControl/>
        <w:autoSpaceDE w:val="0"/>
        <w:autoSpaceDN w:val="0"/>
        <w:adjustRightInd w:val="0"/>
        <w:ind w:firstLine="102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15EAB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Членове:</w:t>
      </w:r>
      <w:r w:rsidRPr="00215EA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Представител на Дирекция ”</w:t>
      </w:r>
      <w:r w:rsidR="0010741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Инвестиционна и</w:t>
      </w:r>
      <w:r w:rsidRPr="00215EA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хуманитарна политика”</w:t>
      </w:r>
    </w:p>
    <w:p w:rsidR="00215EAB" w:rsidRPr="00215EAB" w:rsidRDefault="00215EAB" w:rsidP="00215EAB">
      <w:pPr>
        <w:widowControl/>
        <w:autoSpaceDE w:val="0"/>
        <w:autoSpaceDN w:val="0"/>
        <w:adjustRightInd w:val="0"/>
        <w:ind w:firstLine="102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15EA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Предс</w:t>
      </w:r>
      <w:r w:rsidR="0010741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тавител от Обществения съвет</w:t>
      </w:r>
    </w:p>
    <w:p w:rsidR="00215EAB" w:rsidRPr="00215EAB" w:rsidRDefault="00215EAB" w:rsidP="00215EAB">
      <w:pPr>
        <w:widowControl/>
        <w:autoSpaceDE w:val="0"/>
        <w:autoSpaceDN w:val="0"/>
        <w:adjustRightInd w:val="0"/>
        <w:ind w:firstLine="102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15EA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Учителка от детското заведение</w:t>
      </w:r>
    </w:p>
    <w:p w:rsidR="00215EAB" w:rsidRPr="00215EAB" w:rsidRDefault="00215EAB" w:rsidP="00215EAB">
      <w:pPr>
        <w:widowControl/>
        <w:autoSpaceDE w:val="0"/>
        <w:autoSpaceDN w:val="0"/>
        <w:adjustRightInd w:val="0"/>
        <w:ind w:firstLine="102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15EA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Медицинската сестра на детското заведение</w:t>
      </w:r>
    </w:p>
    <w:p w:rsidR="00215EAB" w:rsidRPr="00215EAB" w:rsidRDefault="00107419" w:rsidP="00215EAB">
      <w:pPr>
        <w:widowControl/>
        <w:autoSpaceDE w:val="0"/>
        <w:autoSpaceDN w:val="0"/>
        <w:adjustRightInd w:val="0"/>
        <w:ind w:firstLine="102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(2)</w:t>
      </w:r>
      <w:r w:rsidR="00215EAB" w:rsidRPr="00215EA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Комисията разглежда подадените за съответната учебна година заявления в срок до 30 юни на съответната година на прием.</w:t>
      </w:r>
    </w:p>
    <w:p w:rsidR="00215EAB" w:rsidRPr="00215EAB" w:rsidRDefault="00107419" w:rsidP="00215EAB">
      <w:pPr>
        <w:widowControl/>
        <w:autoSpaceDE w:val="0"/>
        <w:autoSpaceDN w:val="0"/>
        <w:adjustRightInd w:val="0"/>
        <w:ind w:firstLine="102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 xml:space="preserve">(3) </w:t>
      </w:r>
      <w:r w:rsidR="00215EAB" w:rsidRPr="00215EA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За резултатите от работата и решението си комисията съставя протокол, подписан от всички членове. В протокола, освен преценката за прием, задължително се описват причините, поради които се отказва прием на деца, както и причините, поради които се записват като резерви неприетите деца. В решението следва да се посочи и датата, на която протокола от работата на комисията се издава, като той следва да се постави на видно място в детската градина. Решението на комисията е окончателно.</w:t>
      </w:r>
    </w:p>
    <w:p w:rsidR="00E21D73" w:rsidRDefault="00107419" w:rsidP="00107419">
      <w:pPr>
        <w:pStyle w:val="20"/>
        <w:shd w:val="clear" w:color="auto" w:fill="auto"/>
        <w:tabs>
          <w:tab w:val="left" w:pos="1111"/>
        </w:tabs>
        <w:spacing w:before="0"/>
        <w:ind w:firstLine="0"/>
      </w:pPr>
      <w:r>
        <w:rPr>
          <w:color w:val="auto"/>
          <w:lang w:val="en-US" w:bidi="ar-SA"/>
        </w:rPr>
        <w:t xml:space="preserve">             </w:t>
      </w:r>
      <w:r w:rsidR="006F6791">
        <w:rPr>
          <w:color w:val="auto"/>
          <w:lang w:bidi="ar-SA"/>
        </w:rPr>
        <w:t xml:space="preserve">    </w:t>
      </w:r>
      <w:r>
        <w:rPr>
          <w:color w:val="auto"/>
          <w:lang w:val="en-US" w:bidi="ar-SA"/>
        </w:rPr>
        <w:t>(</w:t>
      </w:r>
      <w:r w:rsidR="006F6791">
        <w:rPr>
          <w:color w:val="auto"/>
          <w:lang w:bidi="ar-SA"/>
        </w:rPr>
        <w:t>4</w:t>
      </w:r>
      <w:r>
        <w:rPr>
          <w:color w:val="auto"/>
          <w:lang w:val="en-US" w:bidi="ar-SA"/>
        </w:rPr>
        <w:t xml:space="preserve">) </w:t>
      </w:r>
      <w:r w:rsidRPr="00215EAB">
        <w:rPr>
          <w:color w:val="auto"/>
          <w:lang w:bidi="ar-SA"/>
        </w:rPr>
        <w:t xml:space="preserve"> </w:t>
      </w:r>
      <w:r w:rsidR="001D1DA9">
        <w:t>В случаите на равен брой точки, децата се класират по възходящ ред на входящия номер на заявлението.</w:t>
      </w:r>
    </w:p>
    <w:p w:rsidR="003D5E6A" w:rsidRDefault="00B66F2E" w:rsidP="003D5E6A">
      <w:pPr>
        <w:pStyle w:val="20"/>
        <w:shd w:val="clear" w:color="auto" w:fill="auto"/>
        <w:tabs>
          <w:tab w:val="left" w:pos="1115"/>
        </w:tabs>
        <w:spacing w:before="0"/>
        <w:ind w:firstLine="0"/>
        <w:rPr>
          <w:lang w:val="en-US"/>
        </w:rPr>
      </w:pPr>
      <w:r>
        <w:rPr>
          <w:color w:val="auto"/>
          <w:lang w:val="en-US" w:bidi="ar-SA"/>
        </w:rPr>
        <w:t xml:space="preserve">           </w:t>
      </w:r>
      <w:r w:rsidR="006F6791">
        <w:rPr>
          <w:color w:val="auto"/>
          <w:lang w:bidi="ar-SA"/>
        </w:rPr>
        <w:t xml:space="preserve">     </w:t>
      </w:r>
      <w:r>
        <w:rPr>
          <w:color w:val="auto"/>
          <w:lang w:val="en-US" w:bidi="ar-SA"/>
        </w:rPr>
        <w:t xml:space="preserve"> (</w:t>
      </w:r>
      <w:r w:rsidR="006F6791">
        <w:rPr>
          <w:color w:val="auto"/>
          <w:lang w:bidi="ar-SA"/>
        </w:rPr>
        <w:t>5</w:t>
      </w:r>
      <w:r>
        <w:rPr>
          <w:color w:val="auto"/>
          <w:lang w:val="en-US" w:bidi="ar-SA"/>
        </w:rPr>
        <w:t xml:space="preserve">) </w:t>
      </w:r>
      <w:r w:rsidRPr="00215EAB">
        <w:rPr>
          <w:color w:val="auto"/>
          <w:lang w:bidi="ar-SA"/>
        </w:rPr>
        <w:t xml:space="preserve"> </w:t>
      </w:r>
      <w:r w:rsidR="001D1DA9">
        <w:t>По силата на чл. 192 от ЗПУО в група в детска градина могат да се обучават до три деца със специални образователни потребности.</w:t>
      </w:r>
    </w:p>
    <w:p w:rsidR="00E21D73" w:rsidRDefault="00B66F2E" w:rsidP="003D5E6A">
      <w:pPr>
        <w:pStyle w:val="20"/>
        <w:shd w:val="clear" w:color="auto" w:fill="auto"/>
        <w:tabs>
          <w:tab w:val="left" w:pos="1115"/>
        </w:tabs>
        <w:spacing w:before="0"/>
        <w:ind w:firstLine="0"/>
      </w:pPr>
      <w:bookmarkStart w:id="5" w:name="_GoBack"/>
      <w:bookmarkEnd w:id="5"/>
      <w:r>
        <w:t xml:space="preserve"> </w:t>
      </w:r>
    </w:p>
    <w:p w:rsidR="00E21D73" w:rsidRDefault="001D1DA9">
      <w:pPr>
        <w:pStyle w:val="120"/>
        <w:keepNext/>
        <w:keepLines/>
        <w:shd w:val="clear" w:color="auto" w:fill="auto"/>
        <w:spacing w:before="0" w:after="151" w:line="220" w:lineRule="exact"/>
        <w:ind w:left="20"/>
      </w:pPr>
      <w:bookmarkStart w:id="6" w:name="bookmark5"/>
      <w:r>
        <w:t>Раздел IV. Записване</w:t>
      </w:r>
      <w:bookmarkEnd w:id="6"/>
    </w:p>
    <w:p w:rsidR="00E21D73" w:rsidRDefault="001D1DA9">
      <w:pPr>
        <w:pStyle w:val="20"/>
        <w:shd w:val="clear" w:color="auto" w:fill="auto"/>
        <w:spacing w:before="0"/>
        <w:ind w:firstLine="720"/>
      </w:pPr>
      <w:r>
        <w:t>Чл.1</w:t>
      </w:r>
      <w:r w:rsidR="006F6791">
        <w:rPr>
          <w:lang w:val="en-US"/>
        </w:rPr>
        <w:t>7</w:t>
      </w:r>
      <w:r>
        <w:t xml:space="preserve">. Резултатите от класирането се поставят на видно място в съответната </w:t>
      </w:r>
      <w:r w:rsidR="006F6791">
        <w:t xml:space="preserve">база на </w:t>
      </w:r>
      <w:r>
        <w:t>детска градина.</w:t>
      </w:r>
    </w:p>
    <w:p w:rsidR="00E21D73" w:rsidRDefault="001D1DA9">
      <w:pPr>
        <w:pStyle w:val="20"/>
        <w:shd w:val="clear" w:color="auto" w:fill="auto"/>
        <w:spacing w:before="0"/>
        <w:ind w:firstLine="720"/>
      </w:pPr>
      <w:r>
        <w:t>Чл.1</w:t>
      </w:r>
      <w:r w:rsidR="006F6791">
        <w:t>8</w:t>
      </w:r>
      <w:r>
        <w:t>.(1) Процедурата по записване на децата се осъществява по следния ред:</w:t>
      </w:r>
    </w:p>
    <w:p w:rsidR="00E21D73" w:rsidRDefault="001D1DA9">
      <w:pPr>
        <w:pStyle w:val="20"/>
        <w:numPr>
          <w:ilvl w:val="0"/>
          <w:numId w:val="11"/>
        </w:numPr>
        <w:shd w:val="clear" w:color="auto" w:fill="auto"/>
        <w:tabs>
          <w:tab w:val="left" w:pos="1007"/>
        </w:tabs>
        <w:spacing w:before="0"/>
        <w:ind w:firstLine="720"/>
      </w:pPr>
      <w:r>
        <w:t xml:space="preserve">Списъкът на приетите деца се изнася на видно място в съответната детска градина и на електронната страница на градината до </w:t>
      </w:r>
      <w:r w:rsidR="002C1212">
        <w:t>10 юли</w:t>
      </w:r>
      <w:r>
        <w:t>.</w:t>
      </w:r>
    </w:p>
    <w:p w:rsidR="00E21D73" w:rsidRDefault="001D1DA9">
      <w:pPr>
        <w:pStyle w:val="20"/>
        <w:numPr>
          <w:ilvl w:val="0"/>
          <w:numId w:val="11"/>
        </w:numPr>
        <w:shd w:val="clear" w:color="auto" w:fill="auto"/>
        <w:tabs>
          <w:tab w:val="left" w:pos="954"/>
        </w:tabs>
        <w:spacing w:before="0"/>
        <w:ind w:firstLine="720"/>
      </w:pPr>
      <w:r>
        <w:t xml:space="preserve">От </w:t>
      </w:r>
      <w:r w:rsidR="002C1212">
        <w:t>15</w:t>
      </w:r>
      <w:r>
        <w:t xml:space="preserve"> до </w:t>
      </w:r>
      <w:r w:rsidR="002C1212">
        <w:t>31</w:t>
      </w:r>
      <w:r>
        <w:t xml:space="preserve"> ю</w:t>
      </w:r>
      <w:r w:rsidR="002C1212">
        <w:t>ли</w:t>
      </w:r>
      <w:r>
        <w:t xml:space="preserve"> родителите/</w:t>
      </w:r>
      <w:proofErr w:type="spellStart"/>
      <w:r>
        <w:t>настойниците</w:t>
      </w:r>
      <w:proofErr w:type="spellEnd"/>
      <w:r>
        <w:t xml:space="preserve"> на приетите деца писмено декларират желанието си детето им да бъде записано в съответната детска градина.</w:t>
      </w:r>
    </w:p>
    <w:p w:rsidR="00E21D73" w:rsidRDefault="001D1DA9">
      <w:pPr>
        <w:pStyle w:val="20"/>
        <w:numPr>
          <w:ilvl w:val="0"/>
          <w:numId w:val="11"/>
        </w:numPr>
        <w:shd w:val="clear" w:color="auto" w:fill="auto"/>
        <w:tabs>
          <w:tab w:val="left" w:pos="954"/>
        </w:tabs>
        <w:spacing w:before="0"/>
        <w:ind w:firstLine="720"/>
      </w:pPr>
      <w:r>
        <w:t>При непотвърждаване в посочения срок, свободните места се попълват от чакащи неприети деца</w:t>
      </w:r>
      <w:r w:rsidR="002C1212">
        <w:t>,</w:t>
      </w:r>
      <w:r>
        <w:t xml:space="preserve"> при спазване на посочените в чл. 1</w:t>
      </w:r>
      <w:r w:rsidR="002C1212">
        <w:t>5</w:t>
      </w:r>
      <w:r>
        <w:t>, ал. 1 критерии.</w:t>
      </w:r>
    </w:p>
    <w:p w:rsidR="00E21D73" w:rsidRDefault="001D1DA9">
      <w:pPr>
        <w:pStyle w:val="20"/>
        <w:numPr>
          <w:ilvl w:val="0"/>
          <w:numId w:val="11"/>
        </w:numPr>
        <w:shd w:val="clear" w:color="auto" w:fill="auto"/>
        <w:tabs>
          <w:tab w:val="left" w:pos="957"/>
        </w:tabs>
        <w:spacing w:before="0"/>
        <w:ind w:firstLine="720"/>
      </w:pPr>
      <w:r>
        <w:t>Свободно място по смисъла на тази наредба за деца от първа възрастова група е незаето място към 0</w:t>
      </w:r>
      <w:r w:rsidR="002C1212">
        <w:t>1</w:t>
      </w:r>
      <w:r>
        <w:t>.0</w:t>
      </w:r>
      <w:r w:rsidR="002C1212">
        <w:t>8</w:t>
      </w:r>
      <w:r>
        <w:t>. на съответната година.</w:t>
      </w:r>
    </w:p>
    <w:p w:rsidR="00E21D73" w:rsidRDefault="001D1DA9">
      <w:pPr>
        <w:pStyle w:val="20"/>
        <w:shd w:val="clear" w:color="auto" w:fill="auto"/>
        <w:spacing w:before="0"/>
        <w:ind w:firstLine="720"/>
      </w:pPr>
      <w:r>
        <w:lastRenderedPageBreak/>
        <w:t>Чл.</w:t>
      </w:r>
      <w:r w:rsidR="002C1212">
        <w:t>19</w:t>
      </w:r>
      <w:r>
        <w:t>. Приетите в първа възрастова група деца постъпват в детската градина на 1 септември на съответната година. В случай, че 1 септември е почивен ден, те постъпват в детската градина на първия следващ работен ден.</w:t>
      </w:r>
    </w:p>
    <w:p w:rsidR="00E21D73" w:rsidRDefault="001D1DA9">
      <w:pPr>
        <w:pStyle w:val="20"/>
        <w:shd w:val="clear" w:color="auto" w:fill="auto"/>
        <w:spacing w:before="0"/>
        <w:ind w:firstLine="720"/>
      </w:pPr>
      <w:r>
        <w:t>Чл.2</w:t>
      </w:r>
      <w:r w:rsidR="002C1212">
        <w:t>0</w:t>
      </w:r>
      <w:r>
        <w:t xml:space="preserve">. При съществуваща възможност на съответната детска градина, децата от първа възрастова група и </w:t>
      </w:r>
      <w:proofErr w:type="spellStart"/>
      <w:r>
        <w:t>яслена</w:t>
      </w:r>
      <w:proofErr w:type="spellEnd"/>
      <w:r>
        <w:t xml:space="preserve"> група се приемат и преди посочения срок.</w:t>
      </w:r>
    </w:p>
    <w:p w:rsidR="00E21D73" w:rsidRDefault="001D1DA9">
      <w:pPr>
        <w:pStyle w:val="20"/>
        <w:shd w:val="clear" w:color="auto" w:fill="auto"/>
        <w:spacing w:before="0"/>
        <w:ind w:firstLine="720"/>
      </w:pPr>
      <w:r>
        <w:t>Чл</w:t>
      </w:r>
      <w:r w:rsidR="00C41110">
        <w:t>.</w:t>
      </w:r>
      <w:r>
        <w:t>2</w:t>
      </w:r>
      <w:r w:rsidR="00C41110">
        <w:t>1</w:t>
      </w:r>
      <w:r>
        <w:t>. Децата от останалите възрастови групи се приемат целогодишно при наличие на свободни места по реда на тази Наредба.</w:t>
      </w:r>
    </w:p>
    <w:p w:rsidR="00E21D73" w:rsidRDefault="001D1DA9">
      <w:pPr>
        <w:pStyle w:val="20"/>
        <w:shd w:val="clear" w:color="auto" w:fill="auto"/>
        <w:spacing w:before="0"/>
        <w:ind w:firstLine="720"/>
      </w:pPr>
      <w:r>
        <w:t>Чл.2</w:t>
      </w:r>
      <w:r w:rsidR="00C41110">
        <w:t>2</w:t>
      </w:r>
      <w:r>
        <w:t xml:space="preserve"> (1) Децата в трета и четвърта подготвителни възрастови групи, непосещавали детски градини, се приемат в </w:t>
      </w:r>
      <w:r w:rsidR="00C41110">
        <w:t xml:space="preserve">базите на </w:t>
      </w:r>
      <w:r>
        <w:t>детск</w:t>
      </w:r>
      <w:r w:rsidR="00C41110">
        <w:t>ата</w:t>
      </w:r>
      <w:r>
        <w:t xml:space="preserve"> градин</w:t>
      </w:r>
      <w:r w:rsidR="00C41110">
        <w:t>а</w:t>
      </w:r>
      <w:r>
        <w:t>, които организират задължително предучилищно образование, в които има свободни места.</w:t>
      </w:r>
    </w:p>
    <w:p w:rsidR="00E21D73" w:rsidRDefault="001D1DA9">
      <w:pPr>
        <w:pStyle w:val="20"/>
        <w:shd w:val="clear" w:color="auto" w:fill="auto"/>
        <w:spacing w:before="0"/>
        <w:ind w:firstLine="720"/>
      </w:pPr>
      <w:r>
        <w:t>(2) Новоприетите в подготвителните групи деца постъпват в детската градина на 15 септември на съответната година. В случай, че 15 септември е почивен ден, те постъпват в детската градина на първия следващ работен ден.</w:t>
      </w:r>
    </w:p>
    <w:p w:rsidR="00E21D73" w:rsidRDefault="001D1DA9">
      <w:pPr>
        <w:pStyle w:val="20"/>
        <w:shd w:val="clear" w:color="auto" w:fill="auto"/>
        <w:spacing w:before="0"/>
        <w:ind w:firstLine="720"/>
      </w:pPr>
      <w:r>
        <w:t>Чл.2</w:t>
      </w:r>
      <w:r w:rsidR="00C41110">
        <w:t>3</w:t>
      </w:r>
      <w:r>
        <w:t xml:space="preserve"> (1) Детето постъпва в детска градина на територията на </w:t>
      </w:r>
      <w:r w:rsidR="00C41110">
        <w:t>О</w:t>
      </w:r>
      <w:r>
        <w:t xml:space="preserve">бщина </w:t>
      </w:r>
      <w:r w:rsidR="00C41110">
        <w:t>Дряново</w:t>
      </w:r>
      <w:r>
        <w:t xml:space="preserve"> след представяне на изискуемите медицински документи съгласно чл. 4, ал. 2 от Наредба № 3/ 05.02.2007 г. на M3 за здравните изисквания към детските градини:</w:t>
      </w:r>
    </w:p>
    <w:p w:rsidR="00E21D73" w:rsidRDefault="00C41110">
      <w:pPr>
        <w:pStyle w:val="20"/>
        <w:shd w:val="clear" w:color="auto" w:fill="auto"/>
        <w:spacing w:before="0"/>
        <w:ind w:firstLine="720"/>
      </w:pPr>
      <w:r>
        <w:t>1.</w:t>
      </w:r>
      <w:r w:rsidR="001D1DA9">
        <w:t xml:space="preserve"> Здравно-профилактична карта на детето, попълнена от личния му лекар;</w:t>
      </w:r>
    </w:p>
    <w:p w:rsidR="00E21D73" w:rsidRDefault="001D1DA9">
      <w:pPr>
        <w:pStyle w:val="20"/>
        <w:numPr>
          <w:ilvl w:val="0"/>
          <w:numId w:val="12"/>
        </w:numPr>
        <w:shd w:val="clear" w:color="auto" w:fill="auto"/>
        <w:tabs>
          <w:tab w:val="left" w:pos="954"/>
        </w:tabs>
        <w:spacing w:before="0"/>
        <w:ind w:firstLine="720"/>
      </w:pPr>
      <w:r>
        <w:t>Еднократен отрицателен резултат от изследване за патогенни чревни бактерии и чревни паразити, извършено не по-рано от 15 дни преди постъпване на детето в детската градина;</w:t>
      </w:r>
    </w:p>
    <w:p w:rsidR="00E21D73" w:rsidRDefault="001D1DA9">
      <w:pPr>
        <w:pStyle w:val="20"/>
        <w:numPr>
          <w:ilvl w:val="0"/>
          <w:numId w:val="12"/>
        </w:numPr>
        <w:shd w:val="clear" w:color="auto" w:fill="auto"/>
        <w:tabs>
          <w:tab w:val="left" w:pos="961"/>
        </w:tabs>
        <w:spacing w:before="0"/>
        <w:ind w:firstLine="720"/>
      </w:pPr>
      <w:r>
        <w:t>Изследвания на кръв и урина, извършени в едноседмичен срок преди постъпване на детето в детската градина;</w:t>
      </w:r>
    </w:p>
    <w:p w:rsidR="00E21D73" w:rsidRDefault="001D1DA9">
      <w:pPr>
        <w:pStyle w:val="20"/>
        <w:numPr>
          <w:ilvl w:val="0"/>
          <w:numId w:val="12"/>
        </w:numPr>
        <w:shd w:val="clear" w:color="auto" w:fill="auto"/>
        <w:tabs>
          <w:tab w:val="left" w:pos="961"/>
        </w:tabs>
        <w:spacing w:before="0"/>
        <w:ind w:firstLine="720"/>
      </w:pPr>
      <w:r>
        <w:t>Данни от личния лекар, че на детето са извършени задължителните имунизации за възрастта;</w:t>
      </w:r>
    </w:p>
    <w:p w:rsidR="00E21D73" w:rsidRDefault="001D1DA9">
      <w:pPr>
        <w:pStyle w:val="20"/>
        <w:numPr>
          <w:ilvl w:val="0"/>
          <w:numId w:val="12"/>
        </w:numPr>
        <w:shd w:val="clear" w:color="auto" w:fill="auto"/>
        <w:tabs>
          <w:tab w:val="left" w:pos="968"/>
        </w:tabs>
        <w:spacing w:before="0"/>
        <w:ind w:firstLine="720"/>
      </w:pPr>
      <w:r>
        <w:t>Медицинска бележка от личния лекар за липсата на контакт със заразно болен, издадена не по-рано от 3 дни преди постъпване на детето в детската градина.</w:t>
      </w:r>
    </w:p>
    <w:p w:rsidR="00E21D73" w:rsidRDefault="001D1DA9">
      <w:pPr>
        <w:pStyle w:val="20"/>
        <w:shd w:val="clear" w:color="auto" w:fill="auto"/>
        <w:spacing w:before="0" w:after="271"/>
        <w:ind w:firstLine="720"/>
      </w:pPr>
      <w:r>
        <w:t>(2) Деца, на които не са извършени задължителните имунизации за възрастта, могат да се приемат в детска градина, когато са налице трайни противопоказания за имунизирането им и са освободени по реда на Наредба № 15 от 2005 г. за имунизациите в Република България, срещу представен документ за това обстоятелство.</w:t>
      </w:r>
    </w:p>
    <w:p w:rsidR="00E21D73" w:rsidRDefault="001D1DA9">
      <w:pPr>
        <w:pStyle w:val="10"/>
        <w:keepNext/>
        <w:keepLines/>
        <w:shd w:val="clear" w:color="auto" w:fill="auto"/>
        <w:spacing w:after="158" w:line="220" w:lineRule="exact"/>
      </w:pPr>
      <w:bookmarkStart w:id="7" w:name="bookmark6"/>
      <w:r>
        <w:t>Раздел V. Преместване</w:t>
      </w:r>
      <w:bookmarkEnd w:id="7"/>
    </w:p>
    <w:p w:rsidR="00E21D73" w:rsidRDefault="001D1DA9" w:rsidP="00C41110">
      <w:pPr>
        <w:pStyle w:val="20"/>
        <w:shd w:val="clear" w:color="auto" w:fill="auto"/>
        <w:spacing w:before="0"/>
        <w:ind w:firstLine="720"/>
      </w:pPr>
      <w:r>
        <w:t>Чл.2</w:t>
      </w:r>
      <w:r w:rsidR="00C41110">
        <w:t xml:space="preserve">4 </w:t>
      </w:r>
      <w:r w:rsidR="00C41110">
        <w:rPr>
          <w:lang w:val="en-US"/>
        </w:rPr>
        <w:t xml:space="preserve">(1) </w:t>
      </w:r>
      <w:r>
        <w:t>Децата могат да бъдат премествани от една в друга детска градина след подаване на писмено заявление от родителите/</w:t>
      </w:r>
      <w:proofErr w:type="spellStart"/>
      <w:r>
        <w:t>настойниците</w:t>
      </w:r>
      <w:proofErr w:type="spellEnd"/>
      <w:r>
        <w:t xml:space="preserve"> им до директора на детската градина.</w:t>
      </w:r>
    </w:p>
    <w:p w:rsidR="00E21D73" w:rsidRDefault="001D1DA9">
      <w:pPr>
        <w:pStyle w:val="20"/>
        <w:numPr>
          <w:ilvl w:val="0"/>
          <w:numId w:val="13"/>
        </w:numPr>
        <w:shd w:val="clear" w:color="auto" w:fill="auto"/>
        <w:tabs>
          <w:tab w:val="left" w:pos="1054"/>
        </w:tabs>
        <w:spacing w:before="0"/>
        <w:ind w:firstLine="720"/>
      </w:pPr>
      <w:r>
        <w:t>Децата от подготвителните групи могат да бъдат премествани след подаване на писмено заявление от родителите/</w:t>
      </w:r>
      <w:proofErr w:type="spellStart"/>
      <w:r>
        <w:t>настойниците</w:t>
      </w:r>
      <w:proofErr w:type="spellEnd"/>
      <w:r>
        <w:t xml:space="preserve"> им до директорите на приемащата и изпращащата детска градина и училища.</w:t>
      </w:r>
    </w:p>
    <w:p w:rsidR="00E21D73" w:rsidRDefault="001D1DA9">
      <w:pPr>
        <w:pStyle w:val="20"/>
        <w:numPr>
          <w:ilvl w:val="0"/>
          <w:numId w:val="13"/>
        </w:numPr>
        <w:shd w:val="clear" w:color="auto" w:fill="auto"/>
        <w:tabs>
          <w:tab w:val="left" w:pos="1069"/>
        </w:tabs>
        <w:spacing w:before="0"/>
        <w:ind w:firstLine="720"/>
      </w:pPr>
      <w:r>
        <w:t>Преместването на децата от подготвителните групи се извършва с Удостоверение за преместване.</w:t>
      </w:r>
    </w:p>
    <w:p w:rsidR="00E21D73" w:rsidRDefault="001D1DA9">
      <w:pPr>
        <w:pStyle w:val="20"/>
        <w:numPr>
          <w:ilvl w:val="0"/>
          <w:numId w:val="13"/>
        </w:numPr>
        <w:shd w:val="clear" w:color="auto" w:fill="auto"/>
        <w:tabs>
          <w:tab w:val="left" w:pos="1072"/>
        </w:tabs>
        <w:spacing w:before="0"/>
        <w:ind w:firstLine="720"/>
      </w:pPr>
      <w:r>
        <w:t xml:space="preserve">За извършеното преместване на децата от подготвителните групи, директорът на приемащата детска градина писмено информира Кмета на Община </w:t>
      </w:r>
      <w:r w:rsidR="00C41110">
        <w:t>Дряново</w:t>
      </w:r>
      <w:r>
        <w:t>.</w:t>
      </w:r>
    </w:p>
    <w:p w:rsidR="00E21D73" w:rsidRDefault="001D1DA9">
      <w:pPr>
        <w:pStyle w:val="20"/>
        <w:numPr>
          <w:ilvl w:val="0"/>
          <w:numId w:val="13"/>
        </w:numPr>
        <w:shd w:val="clear" w:color="auto" w:fill="auto"/>
        <w:tabs>
          <w:tab w:val="left" w:pos="1072"/>
        </w:tabs>
        <w:spacing w:before="0"/>
        <w:ind w:firstLine="720"/>
      </w:pPr>
      <w:r>
        <w:t xml:space="preserve">Промяната в списъчния състав на децата от подготвителните групи се утвърждава като промяна в Списък образец </w:t>
      </w:r>
      <w:r w:rsidR="00A87287">
        <w:t>№</w:t>
      </w:r>
      <w:r>
        <w:t xml:space="preserve"> 2.</w:t>
      </w:r>
    </w:p>
    <w:p w:rsidR="00E21D73" w:rsidRDefault="001D1DA9">
      <w:pPr>
        <w:pStyle w:val="20"/>
        <w:numPr>
          <w:ilvl w:val="0"/>
          <w:numId w:val="13"/>
        </w:numPr>
        <w:shd w:val="clear" w:color="auto" w:fill="auto"/>
        <w:tabs>
          <w:tab w:val="left" w:pos="1076"/>
        </w:tabs>
        <w:spacing w:before="0"/>
        <w:ind w:firstLine="720"/>
      </w:pPr>
      <w:r>
        <w:t xml:space="preserve">Преместване на дете в друга детска градина е възможно само след заплащане на дължимите такси за ползване на детска градина по </w:t>
      </w:r>
      <w:r w:rsidRPr="00FA033C">
        <w:rPr>
          <w:color w:val="auto"/>
        </w:rPr>
        <w:t>чл. 2</w:t>
      </w:r>
      <w:r w:rsidR="00FA033C">
        <w:rPr>
          <w:color w:val="auto"/>
          <w:lang w:val="en-US"/>
        </w:rPr>
        <w:t>2</w:t>
      </w:r>
      <w:r w:rsidRPr="00FA033C">
        <w:t xml:space="preserve"> </w:t>
      </w:r>
      <w:r>
        <w:t>от Наредбата за определянето и администрирането на местните такси</w:t>
      </w:r>
      <w:r w:rsidR="00FA033C">
        <w:t xml:space="preserve"> и</w:t>
      </w:r>
      <w:r>
        <w:t xml:space="preserve"> цени на услуги на територията на община </w:t>
      </w:r>
      <w:r w:rsidR="00A87287">
        <w:t>Дряново</w:t>
      </w:r>
      <w:r>
        <w:t>.</w:t>
      </w:r>
    </w:p>
    <w:p w:rsidR="00A87287" w:rsidRPr="00A87287" w:rsidRDefault="00A87287">
      <w:pPr>
        <w:pStyle w:val="10"/>
        <w:keepNext/>
        <w:keepLines/>
        <w:shd w:val="clear" w:color="auto" w:fill="auto"/>
        <w:spacing w:after="215" w:line="220" w:lineRule="exact"/>
        <w:rPr>
          <w:b w:val="0"/>
        </w:rPr>
      </w:pPr>
      <w:bookmarkStart w:id="8" w:name="bookmark7"/>
    </w:p>
    <w:p w:rsidR="00E21D73" w:rsidRDefault="001D1DA9">
      <w:pPr>
        <w:pStyle w:val="10"/>
        <w:keepNext/>
        <w:keepLines/>
        <w:shd w:val="clear" w:color="auto" w:fill="auto"/>
        <w:spacing w:after="215" w:line="220" w:lineRule="exact"/>
      </w:pPr>
      <w:r>
        <w:t>Раздел VI. Отписване</w:t>
      </w:r>
      <w:bookmarkEnd w:id="8"/>
    </w:p>
    <w:p w:rsidR="00E21D73" w:rsidRDefault="001D1DA9">
      <w:pPr>
        <w:pStyle w:val="20"/>
        <w:shd w:val="clear" w:color="auto" w:fill="auto"/>
        <w:spacing w:before="0"/>
        <w:ind w:firstLine="720"/>
      </w:pPr>
      <w:r>
        <w:t>Чл.2</w:t>
      </w:r>
      <w:r w:rsidR="00A87287">
        <w:t>5</w:t>
      </w:r>
      <w:r>
        <w:t xml:space="preserve">. </w:t>
      </w:r>
      <w:r w:rsidR="00A87287">
        <w:rPr>
          <w:lang w:val="en-US"/>
        </w:rPr>
        <w:t>(1)</w:t>
      </w:r>
      <w:r>
        <w:t>Децата се отписват от детската градина по изразено писмено желание на родителите/</w:t>
      </w:r>
      <w:proofErr w:type="spellStart"/>
      <w:r>
        <w:t>настойниците</w:t>
      </w:r>
      <w:proofErr w:type="spellEnd"/>
      <w:r w:rsidR="00A87287">
        <w:t>;</w:t>
      </w:r>
    </w:p>
    <w:p w:rsidR="00A87287" w:rsidRPr="00A87287" w:rsidRDefault="00A87287" w:rsidP="00A8728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 xml:space="preserve">(2)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П</w:t>
      </w:r>
      <w:r w:rsidRPr="00A8728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ри постъпване на детето в І клас;</w:t>
      </w:r>
    </w:p>
    <w:p w:rsidR="00A87287" w:rsidRPr="00A87287" w:rsidRDefault="00A87287" w:rsidP="00A8728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(3)</w:t>
      </w:r>
      <w:r w:rsidRPr="00A8728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</w:t>
      </w:r>
      <w:r w:rsidRPr="00A8728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ри системно неспазване от родителите на реда и условията, определени в настоящ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ата Наредба</w:t>
      </w:r>
      <w:r w:rsidRPr="00A8728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;</w:t>
      </w:r>
    </w:p>
    <w:p w:rsidR="00E21D73" w:rsidRDefault="00A87287" w:rsidP="00BE24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(4)</w:t>
      </w:r>
      <w:r w:rsidRPr="00A8728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</w:t>
      </w:r>
      <w:r w:rsidRPr="00A87287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BE2414">
        <w:rPr>
          <w:rFonts w:ascii="Times New Roman" w:hAnsi="Times New Roman" w:cs="Times New Roman"/>
          <w:color w:val="auto"/>
          <w:sz w:val="22"/>
          <w:szCs w:val="22"/>
          <w:lang w:bidi="ar-SA"/>
        </w:rPr>
        <w:t>П</w:t>
      </w:r>
      <w:r w:rsidRPr="00A87287">
        <w:rPr>
          <w:rFonts w:ascii="Times New Roman" w:hAnsi="Times New Roman" w:cs="Times New Roman"/>
          <w:color w:val="auto"/>
          <w:sz w:val="22"/>
          <w:szCs w:val="22"/>
          <w:lang w:bidi="ar-SA"/>
        </w:rPr>
        <w:t>ри нередовно заплащане на таксата в определения срок</w:t>
      </w:r>
    </w:p>
    <w:p w:rsidR="00BE2414" w:rsidRPr="00A87287" w:rsidRDefault="00BE2414" w:rsidP="00BE24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21D73" w:rsidRDefault="001D1DA9">
      <w:pPr>
        <w:pStyle w:val="10"/>
        <w:keepNext/>
        <w:keepLines/>
        <w:shd w:val="clear" w:color="auto" w:fill="auto"/>
        <w:spacing w:after="215" w:line="220" w:lineRule="exact"/>
      </w:pPr>
      <w:bookmarkStart w:id="9" w:name="bookmark8"/>
      <w:r>
        <w:t>Раздел VII. Контрол</w:t>
      </w:r>
      <w:bookmarkEnd w:id="9"/>
    </w:p>
    <w:p w:rsidR="00E21D73" w:rsidRDefault="001D1DA9">
      <w:pPr>
        <w:pStyle w:val="20"/>
        <w:shd w:val="clear" w:color="auto" w:fill="auto"/>
        <w:spacing w:before="0" w:after="511"/>
        <w:ind w:firstLine="720"/>
      </w:pPr>
      <w:r>
        <w:t>Чл.2</w:t>
      </w:r>
      <w:r w:rsidR="00BE2414">
        <w:t>6</w:t>
      </w:r>
      <w:r>
        <w:t xml:space="preserve">. Контролът по спазване на реда за приемане на децата в общинските детски градини, определен в настоящата наредба, се осъществява от Кмета на Община </w:t>
      </w:r>
      <w:r w:rsidR="00BE2414">
        <w:t>Дряново</w:t>
      </w:r>
      <w:r>
        <w:t xml:space="preserve"> или от упълномощени от него лица.</w:t>
      </w:r>
    </w:p>
    <w:p w:rsidR="00E21D73" w:rsidRDefault="001D1DA9">
      <w:pPr>
        <w:pStyle w:val="10"/>
        <w:keepNext/>
        <w:keepLines/>
        <w:shd w:val="clear" w:color="auto" w:fill="auto"/>
        <w:spacing w:after="222" w:line="220" w:lineRule="exact"/>
      </w:pPr>
      <w:bookmarkStart w:id="10" w:name="bookmark9"/>
      <w:r>
        <w:t>ПРЕХОДНИ И ЗАКЛЮЧИТЕЛНИ РАЗПОРЕДБИ</w:t>
      </w:r>
      <w:bookmarkEnd w:id="10"/>
    </w:p>
    <w:p w:rsidR="00E21D73" w:rsidRDefault="001D1DA9">
      <w:pPr>
        <w:pStyle w:val="20"/>
        <w:shd w:val="clear" w:color="auto" w:fill="auto"/>
        <w:spacing w:before="0"/>
        <w:ind w:firstLine="720"/>
      </w:pPr>
      <w:r>
        <w:t xml:space="preserve">§ 1. Наредбата за условията и реда за записване, отписване и преместване на децата в предучилищна възраст в детските градини на територията на </w:t>
      </w:r>
      <w:r w:rsidR="00BE2414">
        <w:t>О</w:t>
      </w:r>
      <w:r>
        <w:t xml:space="preserve">бщина </w:t>
      </w:r>
      <w:r w:rsidR="00BE2414">
        <w:t>Дряново</w:t>
      </w:r>
      <w:r>
        <w:t xml:space="preserve"> е разработена на основание чл.59, ал. 1 от Закона за предучилищното и училищното образование.</w:t>
      </w:r>
    </w:p>
    <w:p w:rsidR="00E21D73" w:rsidRDefault="001D1DA9">
      <w:pPr>
        <w:pStyle w:val="20"/>
        <w:shd w:val="clear" w:color="auto" w:fill="auto"/>
        <w:spacing w:before="0"/>
        <w:ind w:firstLine="720"/>
      </w:pPr>
      <w:r>
        <w:t xml:space="preserve">§2. Наредбата отменя досега прилаганите одобрени от Кмета на Община </w:t>
      </w:r>
      <w:r w:rsidR="00BE2414">
        <w:t>Дряново</w:t>
      </w:r>
      <w:r>
        <w:t xml:space="preserve"> Правила за приемане на деца в общинските детски </w:t>
      </w:r>
      <w:r w:rsidR="00BE2414">
        <w:t>градини и детски ясли на</w:t>
      </w:r>
      <w:r>
        <w:t xml:space="preserve"> територията на </w:t>
      </w:r>
      <w:r w:rsidR="009A0C6B">
        <w:t>Община Дряново</w:t>
      </w:r>
      <w:r>
        <w:t>.</w:t>
      </w:r>
    </w:p>
    <w:p w:rsidR="00E21D73" w:rsidRDefault="001D1DA9">
      <w:pPr>
        <w:pStyle w:val="20"/>
        <w:shd w:val="clear" w:color="auto" w:fill="auto"/>
        <w:spacing w:before="0"/>
        <w:ind w:firstLine="720"/>
      </w:pPr>
      <w:r>
        <w:t xml:space="preserve">§3. Тази Наредба влиза в сила от </w:t>
      </w:r>
      <w:r w:rsidR="009A0C6B">
        <w:t>01</w:t>
      </w:r>
      <w:r>
        <w:t>.1</w:t>
      </w:r>
      <w:r w:rsidR="009A0C6B">
        <w:t>2</w:t>
      </w:r>
      <w:r>
        <w:t xml:space="preserve">.2016 г. и може да бъде променяна или допълвана при необходимост с решение на Общински съвет - </w:t>
      </w:r>
      <w:r w:rsidR="009A0C6B">
        <w:t>Дряново</w:t>
      </w:r>
      <w:r>
        <w:t>.</w:t>
      </w:r>
    </w:p>
    <w:p w:rsidR="00E21D73" w:rsidRDefault="001D1DA9">
      <w:pPr>
        <w:pStyle w:val="20"/>
        <w:shd w:val="clear" w:color="auto" w:fill="auto"/>
        <w:spacing w:before="0"/>
        <w:ind w:firstLine="720"/>
      </w:pPr>
      <w:r>
        <w:t xml:space="preserve">§4. Наредбата е приета на заседание на Общински съвет - </w:t>
      </w:r>
      <w:r w:rsidR="009A0C6B">
        <w:t>Дряново</w:t>
      </w:r>
      <w:r>
        <w:t xml:space="preserve"> с Решение № ..</w:t>
      </w:r>
    </w:p>
    <w:p w:rsidR="00E21D73" w:rsidRDefault="001D1DA9">
      <w:pPr>
        <w:pStyle w:val="20"/>
        <w:shd w:val="clear" w:color="auto" w:fill="auto"/>
        <w:tabs>
          <w:tab w:val="left" w:leader="dot" w:pos="360"/>
          <w:tab w:val="left" w:leader="dot" w:pos="1404"/>
          <w:tab w:val="left" w:leader="dot" w:pos="4421"/>
        </w:tabs>
        <w:spacing w:before="0"/>
        <w:ind w:firstLine="0"/>
      </w:pPr>
      <w:r>
        <w:tab/>
        <w:t xml:space="preserve">от </w:t>
      </w:r>
      <w:r>
        <w:tab/>
        <w:t xml:space="preserve"> и влиза в сила от </w:t>
      </w:r>
      <w:r>
        <w:tab/>
        <w:t>на която дата следва да се публикува на</w:t>
      </w:r>
    </w:p>
    <w:p w:rsidR="00E21D73" w:rsidRDefault="001D1DA9">
      <w:pPr>
        <w:pStyle w:val="20"/>
        <w:shd w:val="clear" w:color="auto" w:fill="auto"/>
        <w:spacing w:before="0"/>
        <w:ind w:firstLine="0"/>
      </w:pPr>
      <w:r>
        <w:t xml:space="preserve">електронната страница на Община </w:t>
      </w:r>
      <w:r w:rsidR="009A0C6B">
        <w:t>Дряново</w:t>
      </w:r>
      <w:r>
        <w:t>.</w:t>
      </w:r>
    </w:p>
    <w:sectPr w:rsidR="00E21D73" w:rsidSect="00215EAB">
      <w:headerReference w:type="default" r:id="rId9"/>
      <w:pgSz w:w="11900" w:h="16840"/>
      <w:pgMar w:top="1785" w:right="1182" w:bottom="1905" w:left="18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467" w:rsidRDefault="00F22467">
      <w:r>
        <w:separator/>
      </w:r>
    </w:p>
  </w:endnote>
  <w:endnote w:type="continuationSeparator" w:id="0">
    <w:p w:rsidR="00F22467" w:rsidRDefault="00F2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467" w:rsidRDefault="00F22467"/>
  </w:footnote>
  <w:footnote w:type="continuationSeparator" w:id="0">
    <w:p w:rsidR="00F22467" w:rsidRDefault="00F224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73" w:rsidRDefault="001D1DA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F391227" wp14:editId="7B7A5C73">
              <wp:simplePos x="0" y="0"/>
              <wp:positionH relativeFrom="page">
                <wp:posOffset>6024245</wp:posOffset>
              </wp:positionH>
              <wp:positionV relativeFrom="page">
                <wp:posOffset>639445</wp:posOffset>
              </wp:positionV>
              <wp:extent cx="478155" cy="160655"/>
              <wp:effectExtent l="4445" t="127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D73" w:rsidRDefault="001D1DA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Проект!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74.35pt;margin-top:50.35pt;width:37.6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SNcpgIAAKYFAAAOAAAAZHJzL2Uyb0RvYy54bWysVG1vmzAQ/j5p/8HydwpkhAAqqdoQpknd&#10;i9TuBzhggjVjI9sNdNP++84mpGmrSdM2Plhn+/zcc3cPd3k1dhwdqNJMihyHFwFGVFSyZmKf46/3&#10;pZdgpA0RNeFS0Bw/Uo2v1m/fXA59RheylbymCgGI0NnQ57g1ps98X1ct7Yi+kD0VcNlI1REDW7X3&#10;a0UGQO+4vwiC2B+kqnslK6o1nBbTJV47/KahlfncNJoaxHMM3IxblVt3dvXXlyTbK9K3rDrSIH/B&#10;oiNMQNATVEEMQQ+KvYLqWKWklo25qGTny6ZhFXU5QDZh8CKbu5b01OUCxdH9qUz6/8FWnw5fFGI1&#10;9A4jQTpo0T0dDbqRIwptdYZeZ+B014ObGeHYetpMdX8rq28aCblpidjTa6Xk0FJSAzv30j97OuFo&#10;C7IbPsoawpAHIx3Q2KjOAkIxEKBDlx5PnbFUKjiMVkm4XGJUwVUYBzHYwM0n2fy4V9q8p7JD1six&#10;gsY7cHK41WZynV1sLCFLxrlrPhfPDgBzOoHQ8NTeWRKulz/SIN0m2yTyokW89aKgKLzrchN5cRmu&#10;lsW7YrMpwp82bhhlLatrKmyYWVdh9Gd9Oyp8UsRJWVpyVls4S0mr/W7DFToQ0HXpvmNBztz85zRc&#10;vSCXFymFiyi4WaReGScrLyqjpZeugsQLwvQmjYMojYryeUq3TNB/TwkNOU6Xi+Wkpd/mFrjvdW4k&#10;65iBycFZl+Pk5EQyq8CtqF1rDWF8ss9KYek/lQLaPTfa6dVKdBKrGXcjoFgR72T9CMpVEpQF8oRx&#10;B0Yr1XeMBhgdORYw2zDiHwRo306Z2VCzsZsNIip4mGOD0WRuzDSNHnrF9i3gzn/XNfwfJXPafeIA&#10;xO0GhoFL4Ti47LQ53zuvp/G6/gUAAP//AwBQSwMEFAAGAAgAAAAhANvuk+3dAAAADAEAAA8AAABk&#10;cnMvZG93bnJldi54bWxMj8FOwzAQRO9I/IO1SNyoTVS1IcSpUCUu3CgIiZubbOMIex3Zbpr8PdsT&#10;3GY1o9k39W72TkwY0xBIw+NKgUBqQzdQr+Hz4/WhBJGyoc64QKhhwQS75vamNlUXLvSO0yH3gkso&#10;VUaDzXmspEytRW/SKoxI7J1C9CbzGXvZRXPhcu9kodRGejMQf7BmxL3F9udw9hq281fAMeEev09T&#10;G+2wlO5t0fr+bn55BpFxzn9huOIzOjTMdAxn6pJwGp7W5ZajbCjF4ppQxZrnHVkVGwWyqeX/Ec0v&#10;AAAA//8DAFBLAQItABQABgAIAAAAIQC2gziS/gAAAOEBAAATAAAAAAAAAAAAAAAAAAAAAABbQ29u&#10;dGVudF9UeXBlc10ueG1sUEsBAi0AFAAGAAgAAAAhADj9If/WAAAAlAEAAAsAAAAAAAAAAAAAAAAA&#10;LwEAAF9yZWxzLy5yZWxzUEsBAi0AFAAGAAgAAAAhAJjpI1ymAgAApgUAAA4AAAAAAAAAAAAAAAAA&#10;LgIAAGRycy9lMm9Eb2MueG1sUEsBAi0AFAAGAAgAAAAhANvuk+3dAAAADAEAAA8AAAAAAAAAAAAA&#10;AAAAAAUAAGRycy9kb3ducmV2LnhtbFBLBQYAAAAABAAEAPMAAAAKBgAAAAA=&#10;" filled="f" stroked="f">
              <v:textbox style="mso-fit-shape-to-text:t" inset="0,0,0,0">
                <w:txbxContent>
                  <w:p w:rsidR="00E21D73" w:rsidRDefault="001D1DA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Проект!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8AB"/>
    <w:multiLevelType w:val="multilevel"/>
    <w:tmpl w:val="912608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8F15BF"/>
    <w:multiLevelType w:val="multilevel"/>
    <w:tmpl w:val="CDC22E5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501F51"/>
    <w:multiLevelType w:val="multilevel"/>
    <w:tmpl w:val="3620FCA0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663F2E"/>
    <w:multiLevelType w:val="multilevel"/>
    <w:tmpl w:val="3780AA8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6B2F2E"/>
    <w:multiLevelType w:val="multilevel"/>
    <w:tmpl w:val="736C8FD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87E42"/>
    <w:multiLevelType w:val="multilevel"/>
    <w:tmpl w:val="FB3014B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2D334D"/>
    <w:multiLevelType w:val="multilevel"/>
    <w:tmpl w:val="BB10C69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797638"/>
    <w:multiLevelType w:val="multilevel"/>
    <w:tmpl w:val="346C7C2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F5597D"/>
    <w:multiLevelType w:val="multilevel"/>
    <w:tmpl w:val="91E47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4D6479"/>
    <w:multiLevelType w:val="multilevel"/>
    <w:tmpl w:val="7378666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676903"/>
    <w:multiLevelType w:val="multilevel"/>
    <w:tmpl w:val="C6788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A549FE"/>
    <w:multiLevelType w:val="multilevel"/>
    <w:tmpl w:val="B7826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3E5CF5"/>
    <w:multiLevelType w:val="multilevel"/>
    <w:tmpl w:val="C5A60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7"/>
  </w:num>
  <w:num w:numId="5">
    <w:abstractNumId w:val="12"/>
  </w:num>
  <w:num w:numId="6">
    <w:abstractNumId w:val="9"/>
  </w:num>
  <w:num w:numId="7">
    <w:abstractNumId w:val="11"/>
  </w:num>
  <w:num w:numId="8">
    <w:abstractNumId w:val="1"/>
  </w:num>
  <w:num w:numId="9">
    <w:abstractNumId w:val="2"/>
  </w:num>
  <w:num w:numId="10">
    <w:abstractNumId w:val="6"/>
  </w:num>
  <w:num w:numId="11">
    <w:abstractNumId w:val="8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73"/>
    <w:rsid w:val="00107419"/>
    <w:rsid w:val="001D1DA9"/>
    <w:rsid w:val="00215EAB"/>
    <w:rsid w:val="002C1212"/>
    <w:rsid w:val="003D502B"/>
    <w:rsid w:val="003D5E6A"/>
    <w:rsid w:val="005B1E4B"/>
    <w:rsid w:val="006C0545"/>
    <w:rsid w:val="006F6791"/>
    <w:rsid w:val="009A0C6B"/>
    <w:rsid w:val="00A87287"/>
    <w:rsid w:val="00AA1CD9"/>
    <w:rsid w:val="00B66F2E"/>
    <w:rsid w:val="00BE2414"/>
    <w:rsid w:val="00C03CBB"/>
    <w:rsid w:val="00C41110"/>
    <w:rsid w:val="00E21D73"/>
    <w:rsid w:val="00F22467"/>
    <w:rsid w:val="00F93769"/>
    <w:rsid w:val="00FA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Горен или долен 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Горен или долен 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лавие #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Candara15pt">
    <w:name w:val="Основен текст (2) + Candara;15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300" w:line="259" w:lineRule="exact"/>
      <w:ind w:hanging="5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лавие #1"/>
    <w:basedOn w:val="a"/>
    <w:link w:val="1"/>
    <w:pPr>
      <w:shd w:val="clear" w:color="auto" w:fill="FFFFFF"/>
      <w:spacing w:line="25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Горен или долен 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Заглавие #1 (2)"/>
    <w:basedOn w:val="a"/>
    <w:link w:val="12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6C0545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6C0545"/>
    <w:rPr>
      <w:color w:val="000000"/>
    </w:rPr>
  </w:style>
  <w:style w:type="paragraph" w:styleId="a9">
    <w:name w:val="footer"/>
    <w:basedOn w:val="a"/>
    <w:link w:val="aa"/>
    <w:uiPriority w:val="99"/>
    <w:unhideWhenUsed/>
    <w:rsid w:val="006C0545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6C054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Горен или долен 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Горен или долен 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лавие #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Candara15pt">
    <w:name w:val="Основен текст (2) + Candara;15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300" w:line="259" w:lineRule="exact"/>
      <w:ind w:hanging="5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лавие #1"/>
    <w:basedOn w:val="a"/>
    <w:link w:val="1"/>
    <w:pPr>
      <w:shd w:val="clear" w:color="auto" w:fill="FFFFFF"/>
      <w:spacing w:line="25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Горен или долен 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Заглавие #1 (2)"/>
    <w:basedOn w:val="a"/>
    <w:link w:val="12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6C0545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6C0545"/>
    <w:rPr>
      <w:color w:val="000000"/>
    </w:rPr>
  </w:style>
  <w:style w:type="paragraph" w:styleId="a9">
    <w:name w:val="footer"/>
    <w:basedOn w:val="a"/>
    <w:link w:val="aa"/>
    <w:uiPriority w:val="99"/>
    <w:unhideWhenUsed/>
    <w:rsid w:val="006C0545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6C054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71886-FB38-49F6-88CF-891C480F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PLHristov</dc:creator>
  <cp:lastModifiedBy>User-DRZ</cp:lastModifiedBy>
  <cp:revision>10</cp:revision>
  <dcterms:created xsi:type="dcterms:W3CDTF">2016-10-05T07:58:00Z</dcterms:created>
  <dcterms:modified xsi:type="dcterms:W3CDTF">2016-10-28T06:38:00Z</dcterms:modified>
</cp:coreProperties>
</file>